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4ED0" w14:textId="5D016EF0" w:rsidR="004F427D" w:rsidRPr="00E15BBA" w:rsidRDefault="004F427D" w:rsidP="005A4FA6">
      <w:pPr>
        <w:pStyle w:val="Web"/>
        <w:spacing w:before="0" w:beforeAutospacing="0" w:after="0" w:afterAutospacing="0" w:line="276" w:lineRule="auto"/>
        <w:jc w:val="right"/>
        <w:rPr>
          <w:rFonts w:ascii="ＭＳ 明朝" w:eastAsia="ＭＳ 明朝" w:hAnsi="ＭＳ 明朝" w:cs="Segoe UI"/>
          <w:color w:val="000000"/>
          <w:sz w:val="26"/>
          <w:szCs w:val="26"/>
        </w:rPr>
      </w:pP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令和</w:t>
      </w:r>
      <w:r w:rsidR="00BE6E59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８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年</w:t>
      </w:r>
      <w:r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４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月</w:t>
      </w:r>
    </w:p>
    <w:p w14:paraId="34D1E5B2" w14:textId="77777777" w:rsidR="00F8698F" w:rsidRDefault="00F8698F" w:rsidP="005A4FA6">
      <w:pPr>
        <w:pStyle w:val="Web"/>
        <w:spacing w:before="0" w:beforeAutospacing="0" w:after="0" w:afterAutospacing="0" w:line="276" w:lineRule="auto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1658E507" w14:textId="77777777" w:rsidR="00E15BBA" w:rsidRPr="00E15BBA" w:rsidRDefault="00E15BBA" w:rsidP="005A4FA6">
      <w:pPr>
        <w:pStyle w:val="Web"/>
        <w:spacing w:before="0" w:beforeAutospacing="0" w:after="0" w:afterAutospacing="0" w:line="276" w:lineRule="auto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5BBA7726" w14:textId="15B09A85" w:rsidR="004F427D" w:rsidRPr="00E15BBA" w:rsidRDefault="00EA51DC" w:rsidP="00BE6E59">
      <w:pPr>
        <w:pStyle w:val="Web"/>
        <w:spacing w:before="0" w:beforeAutospacing="0" w:after="0" w:afterAutospacing="0" w:line="276" w:lineRule="auto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大学教員</w:t>
      </w:r>
      <w:r w:rsidR="004F427D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各位</w:t>
      </w:r>
    </w:p>
    <w:p w14:paraId="46EBA519" w14:textId="2002E377" w:rsidR="004F427D" w:rsidRPr="00E15BBA" w:rsidRDefault="004F427D" w:rsidP="00CB5FAC">
      <w:pPr>
        <w:pStyle w:val="Web"/>
        <w:spacing w:before="0" w:beforeAutospacing="0" w:after="0" w:afterAutospacing="0" w:line="276" w:lineRule="auto"/>
        <w:ind w:firstLineChars="1900" w:firstLine="494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教育実践</w:t>
      </w:r>
      <w:r w:rsidR="0075619C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研究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推進</w:t>
      </w:r>
      <w:r w:rsidR="00FA67C1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本部</w:t>
      </w:r>
      <w:r w:rsidR="00CF14C7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長</w:t>
      </w:r>
    </w:p>
    <w:p w14:paraId="59298473" w14:textId="58F6FDA6" w:rsidR="004F427D" w:rsidRPr="00E15BBA" w:rsidRDefault="00BE6E59" w:rsidP="00BE6E59">
      <w:pPr>
        <w:pStyle w:val="Web"/>
        <w:spacing w:before="0" w:beforeAutospacing="0" w:after="0" w:afterAutospacing="0" w:line="276" w:lineRule="auto"/>
        <w:ind w:right="810"/>
        <w:jc w:val="right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犬 塚　美 輪</w:t>
      </w:r>
    </w:p>
    <w:p w14:paraId="28CB1DD9" w14:textId="77777777" w:rsidR="004F427D" w:rsidRDefault="004F427D" w:rsidP="005A4FA6">
      <w:pPr>
        <w:pStyle w:val="Web"/>
        <w:spacing w:before="0" w:beforeAutospacing="0" w:after="0" w:afterAutospacing="0" w:line="276" w:lineRule="auto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02D06E54" w14:textId="77777777" w:rsidR="00E15BBA" w:rsidRPr="00E15BBA" w:rsidRDefault="00E15BBA" w:rsidP="005A4FA6">
      <w:pPr>
        <w:pStyle w:val="Web"/>
        <w:spacing w:before="0" w:beforeAutospacing="0" w:after="0" w:afterAutospacing="0" w:line="276" w:lineRule="auto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1344E128" w14:textId="3E2ABDCF" w:rsidR="004F427D" w:rsidRPr="00E15BBA" w:rsidRDefault="004F427D" w:rsidP="00F8698F">
      <w:pPr>
        <w:pStyle w:val="Web"/>
        <w:spacing w:before="0" w:beforeAutospacing="0" w:after="0" w:afterAutospacing="0" w:line="276" w:lineRule="auto"/>
        <w:jc w:val="center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科</w:t>
      </w:r>
      <w:r w:rsidR="7FFA12AE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学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研究費</w:t>
      </w:r>
      <w:r w:rsidR="0066498F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助成事業</w:t>
      </w:r>
      <w:r w:rsidR="00CB5FAC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応募</w:t>
      </w:r>
      <w:r w:rsidR="0075619C" w:rsidRPr="00E15BBA">
        <w:rPr>
          <w:rFonts w:ascii="ＭＳ 明朝" w:eastAsia="ＭＳ 明朝" w:hAnsi="ＭＳ 明朝" w:cs="Segoe UI"/>
          <w:color w:val="000000" w:themeColor="text1"/>
          <w:sz w:val="26"/>
          <w:szCs w:val="26"/>
        </w:rPr>
        <w:t>に向けた研究計画調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書</w:t>
      </w:r>
      <w:r w:rsidR="0066498F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の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作成支援について</w:t>
      </w:r>
    </w:p>
    <w:p w14:paraId="5990FB34" w14:textId="77777777" w:rsidR="004F427D" w:rsidRDefault="004F427D" w:rsidP="005A4FA6">
      <w:pPr>
        <w:pStyle w:val="Web"/>
        <w:spacing w:before="0" w:beforeAutospacing="0" w:after="0" w:afterAutospacing="0" w:line="276" w:lineRule="auto"/>
        <w:jc w:val="center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5A90E1EA" w14:textId="77777777" w:rsidR="00E15BBA" w:rsidRPr="00E15BBA" w:rsidRDefault="00E15BBA" w:rsidP="005A4FA6">
      <w:pPr>
        <w:pStyle w:val="Web"/>
        <w:spacing w:before="0" w:beforeAutospacing="0" w:after="0" w:afterAutospacing="0" w:line="276" w:lineRule="auto"/>
        <w:jc w:val="center"/>
        <w:rPr>
          <w:rFonts w:ascii="ＭＳ 明朝" w:eastAsia="ＭＳ 明朝" w:hAnsi="ＭＳ 明朝" w:cs="Segoe UI"/>
          <w:color w:val="000000"/>
          <w:sz w:val="26"/>
          <w:szCs w:val="26"/>
        </w:rPr>
      </w:pPr>
    </w:p>
    <w:p w14:paraId="4564685F" w14:textId="6ADFB2EC" w:rsidR="00CE5199" w:rsidRDefault="004F427D" w:rsidP="007E1107">
      <w:pPr>
        <w:pStyle w:val="Web"/>
        <w:spacing w:before="0" w:beforeAutospacing="0" w:after="0" w:afterAutospacing="0" w:line="276" w:lineRule="auto"/>
        <w:ind w:firstLineChars="100" w:firstLine="26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令和</w:t>
      </w:r>
      <w:r w:rsidR="00BE6E59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９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年度</w:t>
      </w:r>
      <w:r w:rsidR="0066498F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科</w:t>
      </w:r>
      <w:r w:rsidR="51998588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学</w:t>
      </w:r>
      <w:r w:rsidR="0066498F"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研究費助成事業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の</w:t>
      </w:r>
      <w:r w:rsidR="00CB5FAC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応募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に際して、</w:t>
      </w:r>
      <w:r w:rsidR="00BE6E59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昨年度に引き続</w:t>
      </w:r>
      <w:r w:rsidR="00EA51DC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き</w:t>
      </w:r>
      <w:r w:rsidR="00BE6E59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、</w:t>
      </w:r>
      <w:r w:rsidR="0075619C" w:rsidRPr="00E15BBA">
        <w:rPr>
          <w:rFonts w:ascii="ＭＳ 明朝" w:eastAsia="ＭＳ 明朝" w:hAnsi="ＭＳ 明朝" w:cs="Segoe UI"/>
          <w:color w:val="000000" w:themeColor="text1"/>
          <w:sz w:val="26"/>
          <w:szCs w:val="26"/>
        </w:rPr>
        <w:t>研究計画調書</w:t>
      </w:r>
      <w:r w:rsidRPr="00E15BBA"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  <w:t>の作成支援制度を設けました。</w:t>
      </w:r>
    </w:p>
    <w:p w14:paraId="59F5A910" w14:textId="153F861F" w:rsidR="00977D55" w:rsidRPr="00E15BBA" w:rsidRDefault="00977D55" w:rsidP="007E1107">
      <w:pPr>
        <w:pStyle w:val="Web"/>
        <w:spacing w:before="0" w:beforeAutospacing="0" w:after="0" w:afterAutospacing="0" w:line="276" w:lineRule="auto"/>
        <w:ind w:firstLineChars="100" w:firstLine="26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本年度は、研究計画調書添削URAによるもの、学内教員によるものの２種類あります。詳細は次ページ以降をご覧ください。</w:t>
      </w:r>
    </w:p>
    <w:p w14:paraId="4273AAD8" w14:textId="040943B5" w:rsidR="00CE5199" w:rsidRPr="00E15BBA" w:rsidRDefault="00CE5199" w:rsidP="007E1107">
      <w:pPr>
        <w:pStyle w:val="Web"/>
        <w:spacing w:before="0" w:beforeAutospacing="0" w:after="0" w:afterAutospacing="0" w:line="276" w:lineRule="auto"/>
        <w:ind w:firstLineChars="100" w:firstLine="26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科研費の採択件数を増やすため、沢山の先生方にご利用いただきたいと思っております。</w:t>
      </w:r>
      <w:r w:rsidR="000A5886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特任教員</w:t>
      </w:r>
      <w:r w:rsidR="00CB5FAC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や個人研究員</w:t>
      </w:r>
      <w:r w:rsidR="000A5886"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の先生方へもご案内をお願いします。</w:t>
      </w:r>
      <w:r w:rsidR="00A43BE4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（全学教室主任会でも案内をお願いす</w:t>
      </w:r>
      <w:r w:rsidR="00131ADE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る</w:t>
      </w:r>
      <w:r w:rsidR="00A43BE4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予定です。）</w:t>
      </w:r>
    </w:p>
    <w:p w14:paraId="0E3E52DA" w14:textId="6625B668" w:rsidR="004F427D" w:rsidRDefault="00BE6E59" w:rsidP="00BE6E59">
      <w:pPr>
        <w:pStyle w:val="Web"/>
        <w:spacing w:before="0" w:beforeAutospacing="0" w:after="0" w:afterAutospacing="0" w:line="276" w:lineRule="auto"/>
        <w:ind w:firstLineChars="100" w:firstLine="26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 w:rsidRPr="00E15BBA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どうぞよろしくお願いいたします。</w:t>
      </w:r>
    </w:p>
    <w:p w14:paraId="0DD66667" w14:textId="297738DA" w:rsidR="004E652C" w:rsidRPr="00E15BBA" w:rsidRDefault="00C20732" w:rsidP="00C20732">
      <w:pPr>
        <w:pStyle w:val="Web"/>
        <w:spacing w:before="0" w:beforeAutospacing="0" w:after="0" w:afterAutospacing="0" w:line="276" w:lineRule="auto"/>
        <w:ind w:firstLineChars="100" w:firstLine="260"/>
        <w:rPr>
          <w:rFonts w:ascii="ＭＳ 明朝" w:eastAsia="ＭＳ 明朝" w:hAnsi="ＭＳ 明朝" w:cs="Segoe UI"/>
          <w:color w:val="000000"/>
          <w:sz w:val="26"/>
          <w:szCs w:val="26"/>
          <w:bdr w:val="none" w:sz="0" w:space="0" w:color="auto" w:frame="1"/>
        </w:rPr>
      </w:pPr>
      <w:r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なお、</w:t>
      </w:r>
      <w:r w:rsidR="004E652C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本件は、学芸ポータル「お知らせ」及び学芸大科研費Web</w:t>
      </w:r>
      <w:r w:rsidRPr="00C20732">
        <w:rPr>
          <w:rFonts w:ascii="ＭＳ 明朝" w:eastAsia="ＭＳ 明朝" w:hAnsi="ＭＳ 明朝" w:cs="Segoe UI" w:hint="eastAsia"/>
          <w:color w:val="000000"/>
          <w:sz w:val="22"/>
          <w:szCs w:val="22"/>
          <w:bdr w:val="none" w:sz="0" w:space="0" w:color="auto" w:frame="1"/>
        </w:rPr>
        <w:t>（</w:t>
      </w:r>
      <w:hyperlink r:id="rId7" w:history="1">
        <w:r w:rsidR="00654DA8" w:rsidRPr="00654DA8">
          <w:rPr>
            <w:rStyle w:val="a8"/>
            <w:rFonts w:ascii="ＭＳ 明朝" w:eastAsia="ＭＳ 明朝" w:hAnsi="ＭＳ 明朝" w:cs="Segoe UI"/>
            <w:sz w:val="22"/>
            <w:szCs w:val="22"/>
            <w:bdr w:val="none" w:sz="0" w:space="0" w:color="auto" w:frame="1"/>
          </w:rPr>
          <w:t>科学研究費Web</w:t>
        </w:r>
      </w:hyperlink>
      <w:r w:rsidR="00654DA8">
        <w:rPr>
          <w:rFonts w:ascii="ＭＳ 明朝" w:eastAsia="ＭＳ 明朝" w:hAnsi="ＭＳ 明朝" w:cs="Segoe UI" w:hint="eastAsia"/>
          <w:color w:val="000000"/>
          <w:sz w:val="22"/>
          <w:szCs w:val="22"/>
          <w:bdr w:val="none" w:sz="0" w:space="0" w:color="auto" w:frame="1"/>
        </w:rPr>
        <w:t xml:space="preserve">　</w:t>
      </w:r>
      <w:r w:rsidRPr="00C20732">
        <w:rPr>
          <w:rFonts w:ascii="ＭＳ 明朝" w:eastAsia="ＭＳ 明朝" w:hAnsi="ＭＳ 明朝" w:cs="Segoe UI"/>
          <w:color w:val="000000"/>
          <w:sz w:val="22"/>
          <w:szCs w:val="22"/>
          <w:bdr w:val="none" w:sz="0" w:space="0" w:color="auto" w:frame="1"/>
        </w:rPr>
        <w:t>https://www2.u-gakugei.ac.jp/~gakugai/h21top/index.html</w:t>
      </w:r>
      <w:r w:rsidRPr="00C20732">
        <w:rPr>
          <w:rFonts w:ascii="ＭＳ 明朝" w:eastAsia="ＭＳ 明朝" w:hAnsi="ＭＳ 明朝" w:cs="Segoe UI" w:hint="eastAsia"/>
          <w:color w:val="000000"/>
          <w:sz w:val="22"/>
          <w:szCs w:val="22"/>
          <w:bdr w:val="none" w:sz="0" w:space="0" w:color="auto" w:frame="1"/>
        </w:rPr>
        <w:t>）</w:t>
      </w:r>
      <w:r w:rsidR="004E652C">
        <w:rPr>
          <w:rFonts w:ascii="ＭＳ 明朝" w:eastAsia="ＭＳ 明朝" w:hAnsi="ＭＳ 明朝" w:cs="Segoe UI" w:hint="eastAsia"/>
          <w:color w:val="000000"/>
          <w:sz w:val="26"/>
          <w:szCs w:val="26"/>
          <w:bdr w:val="none" w:sz="0" w:space="0" w:color="auto" w:frame="1"/>
        </w:rPr>
        <w:t>にも掲載します。</w:t>
      </w:r>
    </w:p>
    <w:p w14:paraId="2F41CD87" w14:textId="25D9354A" w:rsidR="009F48DD" w:rsidRDefault="00CD760F" w:rsidP="009F48DD">
      <w:pPr>
        <w:autoSpaceDE w:val="0"/>
        <w:autoSpaceDN w:val="0"/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1.URA</w:t>
      </w:r>
      <w:r w:rsidR="004642BD">
        <w:rPr>
          <w:rFonts w:ascii="ＭＳ 明朝" w:eastAsia="ＭＳ 明朝" w:hAnsi="ＭＳ 明朝" w:hint="eastAsia"/>
          <w:szCs w:val="21"/>
        </w:rPr>
        <w:t>による</w:t>
      </w:r>
      <w:r>
        <w:rPr>
          <w:rFonts w:ascii="ＭＳ 明朝" w:eastAsia="ＭＳ 明朝" w:hAnsi="ＭＳ 明朝" w:hint="eastAsia"/>
          <w:szCs w:val="21"/>
        </w:rPr>
        <w:t>添削の申込はこちら　　　　　　2.学内教員による添削</w:t>
      </w:r>
      <w:r w:rsidR="00904AAF">
        <w:rPr>
          <w:rFonts w:ascii="ＭＳ 明朝" w:eastAsia="ＭＳ 明朝" w:hAnsi="ＭＳ 明朝" w:hint="eastAsia"/>
          <w:szCs w:val="21"/>
        </w:rPr>
        <w:t>の申込</w:t>
      </w:r>
      <w:r>
        <w:rPr>
          <w:rFonts w:ascii="ＭＳ 明朝" w:eastAsia="ＭＳ 明朝" w:hAnsi="ＭＳ 明朝" w:hint="eastAsia"/>
          <w:szCs w:val="21"/>
        </w:rPr>
        <w:t>はこちら</w:t>
      </w:r>
    </w:p>
    <w:p w14:paraId="764DBC5F" w14:textId="2E59E4D3" w:rsidR="004E652C" w:rsidRDefault="00695826" w:rsidP="004E652C">
      <w:pPr>
        <w:autoSpaceDE w:val="0"/>
        <w:autoSpaceDN w:val="0"/>
        <w:spacing w:beforeLines="50" w:before="180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inline distT="0" distB="0" distL="0" distR="0" wp14:anchorId="5875E449" wp14:editId="73AC1C66">
            <wp:extent cx="985520" cy="985520"/>
            <wp:effectExtent l="0" t="0" r="5080" b="5080"/>
            <wp:docPr id="3" name="図 3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68" cy="99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60F">
        <w:rPr>
          <w:rFonts w:ascii="ＭＳ 明朝" w:eastAsia="ＭＳ 明朝" w:hAnsi="ＭＳ 明朝" w:hint="eastAsia"/>
          <w:szCs w:val="21"/>
        </w:rPr>
        <w:t xml:space="preserve">　　　　　　　</w:t>
      </w:r>
      <w:r w:rsidR="00541C53">
        <w:rPr>
          <w:rFonts w:ascii="ＭＳ 明朝" w:eastAsia="ＭＳ 明朝" w:hAnsi="ＭＳ 明朝" w:hint="eastAsia"/>
          <w:szCs w:val="21"/>
        </w:rPr>
        <w:t xml:space="preserve">　　　　　　　</w:t>
      </w:r>
      <w:r w:rsidR="00CD760F">
        <w:rPr>
          <w:rFonts w:ascii="ＭＳ 明朝" w:eastAsia="ＭＳ 明朝" w:hAnsi="ＭＳ 明朝" w:hint="eastAsia"/>
          <w:szCs w:val="21"/>
        </w:rPr>
        <w:t xml:space="preserve">　　</w:t>
      </w:r>
      <w:r w:rsidR="00CD760F">
        <w:rPr>
          <w:noProof/>
        </w:rPr>
        <w:drawing>
          <wp:inline distT="0" distB="0" distL="0" distR="0" wp14:anchorId="605583E4" wp14:editId="1D185527">
            <wp:extent cx="984885" cy="984885"/>
            <wp:effectExtent l="0" t="0" r="5715" b="5715"/>
            <wp:docPr id="4" name="図 4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2407" cy="99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B7AAE" w14:textId="77777777" w:rsidR="00541C53" w:rsidRDefault="00541C53" w:rsidP="004E652C">
      <w:pPr>
        <w:autoSpaceDE w:val="0"/>
        <w:autoSpaceDN w:val="0"/>
        <w:spacing w:beforeLines="50" w:before="180"/>
        <w:ind w:firstLineChars="1200" w:firstLine="2520"/>
        <w:rPr>
          <w:rFonts w:ascii="ＭＳ 明朝" w:eastAsia="ＭＳ 明朝" w:hAnsi="ＭＳ 明朝"/>
          <w:szCs w:val="21"/>
        </w:rPr>
      </w:pPr>
    </w:p>
    <w:p w14:paraId="006A7192" w14:textId="6F0BB7EA" w:rsidR="009F48DD" w:rsidRDefault="009F48DD" w:rsidP="004E652C">
      <w:pPr>
        <w:autoSpaceDE w:val="0"/>
        <w:autoSpaceDN w:val="0"/>
        <w:spacing w:beforeLines="50" w:before="180"/>
        <w:ind w:firstLineChars="1200" w:firstLine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問合先</w:t>
      </w:r>
    </w:p>
    <w:p w14:paraId="5257433A" w14:textId="210BDF4F" w:rsidR="009F48DD" w:rsidRPr="00E149E5" w:rsidRDefault="004E652C" w:rsidP="004E652C">
      <w:pPr>
        <w:autoSpaceDE w:val="0"/>
        <w:autoSpaceDN w:val="0"/>
        <w:spacing w:beforeLines="50" w:before="18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F48DD">
        <w:rPr>
          <w:rFonts w:ascii="ＭＳ 明朝" w:eastAsia="ＭＳ 明朝" w:hAnsi="ＭＳ 明朝" w:hint="eastAsia"/>
          <w:szCs w:val="21"/>
        </w:rPr>
        <w:t>研究・連携推進課研究協力係</w:t>
      </w:r>
      <w:r>
        <w:rPr>
          <w:rFonts w:ascii="ＭＳ 明朝" w:eastAsia="ＭＳ 明朝" w:hAnsi="ＭＳ 明朝" w:hint="eastAsia"/>
          <w:szCs w:val="21"/>
        </w:rPr>
        <w:t xml:space="preserve">　</w:t>
      </w:r>
      <w:proofErr w:type="spellStart"/>
      <w:r w:rsidR="009F48DD">
        <w:rPr>
          <w:rFonts w:ascii="ＭＳ 明朝" w:eastAsia="ＭＳ 明朝" w:hAnsi="ＭＳ 明朝"/>
          <w:szCs w:val="21"/>
        </w:rPr>
        <w:t>kakenhi</w:t>
      </w:r>
      <w:proofErr w:type="spellEnd"/>
      <w:r w:rsidR="009F48DD">
        <w:rPr>
          <w:rFonts w:ascii="ＭＳ 明朝" w:eastAsia="ＭＳ 明朝" w:hAnsi="ＭＳ 明朝" w:hint="eastAsia"/>
          <w:szCs w:val="21"/>
        </w:rPr>
        <w:t>*u-gakugei.ac.jp(*→@)</w:t>
      </w:r>
    </w:p>
    <w:p w14:paraId="727F360A" w14:textId="77777777" w:rsidR="00124C28" w:rsidRDefault="00D376C2" w:rsidP="008D681F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EF4DF4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【１，研究計画調書添削ＵＲＡ（業者）による添削支援（試行）】</w:t>
      </w:r>
    </w:p>
    <w:p w14:paraId="4BEAA6E4" w14:textId="3F4FF3CA" w:rsidR="004E1A28" w:rsidRPr="00EF4DF4" w:rsidRDefault="004E1A28" w:rsidP="008D681F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本年度</w:t>
      </w:r>
      <w:r w:rsidR="00695826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sz w:val="24"/>
          <w:szCs w:val="24"/>
        </w:rPr>
        <w:t>初めての試みです。添削及び動画コンテンツの提供があります。ぜひご検討ください。</w:t>
      </w:r>
    </w:p>
    <w:p w14:paraId="735AC3D4" w14:textId="77777777" w:rsidR="00D376C2" w:rsidRPr="0006672E" w:rsidRDefault="00D376C2" w:rsidP="00D376C2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（１）対象（下記のいずれかに該当し（２）研究種目に応募する者）</w:t>
      </w:r>
    </w:p>
    <w:p w14:paraId="7C17A235" w14:textId="4DB64EA6" w:rsidR="00D376C2" w:rsidRDefault="00D376C2" w:rsidP="00D376C2">
      <w:pPr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①大学教員（特任教員Ⅰ種を含む）</w:t>
      </w:r>
      <w:r>
        <w:rPr>
          <w:rFonts w:ascii="ＭＳ 明朝" w:eastAsia="ＭＳ 明朝" w:hAnsi="ＭＳ 明朝" w:hint="eastAsia"/>
          <w:szCs w:val="21"/>
        </w:rPr>
        <w:t>のうち</w:t>
      </w:r>
      <w:r w:rsidR="003F60FB">
        <w:rPr>
          <w:rFonts w:ascii="ＭＳ 明朝" w:eastAsia="ＭＳ 明朝" w:hAnsi="ＭＳ 明朝" w:hint="eastAsia"/>
          <w:szCs w:val="21"/>
        </w:rPr>
        <w:t>R8.4.1現在</w:t>
      </w:r>
      <w:r w:rsidRPr="00CB6B01">
        <w:rPr>
          <w:rFonts w:ascii="ＭＳ 明朝" w:eastAsia="ＭＳ 明朝" w:hAnsi="ＭＳ 明朝" w:hint="eastAsia"/>
          <w:szCs w:val="21"/>
        </w:rPr>
        <w:t>４３歳未満の者</w:t>
      </w:r>
    </w:p>
    <w:p w14:paraId="2B9877C8" w14:textId="77777777" w:rsidR="00FD418C" w:rsidRDefault="00D376C2" w:rsidP="00D376C2">
      <w:pPr>
        <w:autoSpaceDE w:val="0"/>
        <w:autoSpaceDN w:val="0"/>
        <w:spacing w:line="280" w:lineRule="exact"/>
        <w:ind w:leftChars="300" w:left="1260" w:hangingChars="300" w:hanging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②個人研究員のうち、個人研究員の申請時に科研費応募</w:t>
      </w:r>
      <w:r w:rsidR="00FD418C">
        <w:rPr>
          <w:rFonts w:ascii="ＭＳ 明朝" w:eastAsia="ＭＳ 明朝" w:hAnsi="ＭＳ 明朝" w:hint="eastAsia"/>
          <w:szCs w:val="21"/>
        </w:rPr>
        <w:t>を研究料</w:t>
      </w:r>
      <w:r w:rsidRPr="004D3CDD">
        <w:rPr>
          <w:rFonts w:ascii="ＭＳ 明朝" w:eastAsia="ＭＳ 明朝" w:hAnsi="ＭＳ 明朝" w:hint="eastAsia"/>
          <w:szCs w:val="21"/>
        </w:rPr>
        <w:t>免除要件としてい</w:t>
      </w:r>
    </w:p>
    <w:p w14:paraId="31B6D7BF" w14:textId="01F4E8ED" w:rsidR="00D376C2" w:rsidRPr="004D3CDD" w:rsidRDefault="00D376C2" w:rsidP="00D376C2">
      <w:pPr>
        <w:autoSpaceDE w:val="0"/>
        <w:autoSpaceDN w:val="0"/>
        <w:spacing w:line="280" w:lineRule="exact"/>
        <w:ind w:leftChars="300" w:left="1260" w:hangingChars="300" w:hanging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る者</w:t>
      </w:r>
    </w:p>
    <w:p w14:paraId="58FB08CB" w14:textId="2A41DD1E" w:rsidR="00DB4B7C" w:rsidRPr="004D3CDD" w:rsidRDefault="00D376C2" w:rsidP="00D376C2">
      <w:pPr>
        <w:autoSpaceDE w:val="0"/>
        <w:autoSpaceDN w:val="0"/>
        <w:spacing w:line="280" w:lineRule="exact"/>
        <w:ind w:leftChars="300" w:left="1260" w:hangingChars="300" w:hanging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③個人研究員のうち、４３歳未満の者（②以外）</w:t>
      </w:r>
    </w:p>
    <w:p w14:paraId="564B6807" w14:textId="77777777" w:rsidR="00D376C2" w:rsidRPr="0006672E" w:rsidRDefault="00D376C2" w:rsidP="00D376C2">
      <w:pPr>
        <w:autoSpaceDE w:val="0"/>
        <w:autoSpaceDN w:val="0"/>
        <w:spacing w:line="280" w:lineRule="exact"/>
        <w:ind w:left="1265" w:hangingChars="600" w:hanging="1265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（２）研究種目</w:t>
      </w:r>
    </w:p>
    <w:p w14:paraId="25E2C4F0" w14:textId="055BF076" w:rsidR="00D376C2" w:rsidRPr="004D3CDD" w:rsidRDefault="00D376C2" w:rsidP="00D376C2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 xml:space="preserve">　　　基盤研究（Ｃ）、若手研究</w:t>
      </w:r>
      <w:r w:rsidR="008B7909">
        <w:rPr>
          <w:rFonts w:ascii="ＭＳ 明朝" w:eastAsia="ＭＳ 明朝" w:hAnsi="ＭＳ 明朝" w:hint="eastAsia"/>
          <w:szCs w:val="21"/>
        </w:rPr>
        <w:t>（これ以外の種目に応募予定の方はP3</w:t>
      </w:r>
      <w:r w:rsidR="000E2E9F">
        <w:rPr>
          <w:rFonts w:ascii="ＭＳ 明朝" w:eastAsia="ＭＳ 明朝" w:hAnsi="ＭＳ 明朝" w:hint="eastAsia"/>
          <w:szCs w:val="21"/>
        </w:rPr>
        <w:t>へ</w:t>
      </w:r>
      <w:r w:rsidR="008B7909">
        <w:rPr>
          <w:rFonts w:ascii="ＭＳ 明朝" w:eastAsia="ＭＳ 明朝" w:hAnsi="ＭＳ 明朝" w:hint="eastAsia"/>
          <w:szCs w:val="21"/>
        </w:rPr>
        <w:t>）</w:t>
      </w:r>
    </w:p>
    <w:p w14:paraId="6B459E5B" w14:textId="77777777" w:rsidR="00F71701" w:rsidRPr="0006672E" w:rsidRDefault="00D376C2" w:rsidP="00D376C2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（３）スケジュール</w:t>
      </w:r>
    </w:p>
    <w:p w14:paraId="3AEB54C6" w14:textId="13C97C4B" w:rsidR="00D376C2" w:rsidRPr="004D3CDD" w:rsidRDefault="00D376C2" w:rsidP="00D376C2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６月～７月　第１回添削、第２回添削</w:t>
      </w:r>
      <w:r w:rsidR="00920779">
        <w:rPr>
          <w:rFonts w:ascii="ＭＳ 明朝" w:eastAsia="ＭＳ 明朝" w:hAnsi="ＭＳ 明朝" w:hint="eastAsia"/>
          <w:szCs w:val="21"/>
        </w:rPr>
        <w:t>（（４）参照）</w:t>
      </w:r>
    </w:p>
    <w:p w14:paraId="71200891" w14:textId="499B8DF3" w:rsidR="00D376C2" w:rsidRPr="004D3CDD" w:rsidRDefault="00D376C2" w:rsidP="00D376C2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７月14日</w:t>
      </w:r>
      <w:r w:rsidR="00DA4CEE">
        <w:rPr>
          <w:rFonts w:ascii="ＭＳ 明朝" w:eastAsia="ＭＳ 明朝" w:hAnsi="ＭＳ 明朝" w:hint="eastAsia"/>
          <w:szCs w:val="21"/>
        </w:rPr>
        <w:t>（火）</w:t>
      </w:r>
      <w:r w:rsidRPr="004D3CDD">
        <w:rPr>
          <w:rFonts w:ascii="ＭＳ 明朝" w:eastAsia="ＭＳ 明朝" w:hAnsi="ＭＳ 明朝" w:hint="eastAsia"/>
          <w:szCs w:val="21"/>
        </w:rPr>
        <w:t xml:space="preserve">　JSPS公募開始</w:t>
      </w:r>
    </w:p>
    <w:p w14:paraId="74F59E4E" w14:textId="750129E3" w:rsidR="00D376C2" w:rsidRPr="004D3CDD" w:rsidRDefault="00D376C2" w:rsidP="00D376C2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９月</w:t>
      </w:r>
      <w:r w:rsidR="00B6629E">
        <w:rPr>
          <w:rFonts w:ascii="ＭＳ 明朝" w:eastAsia="ＭＳ 明朝" w:hAnsi="ＭＳ 明朝" w:hint="eastAsia"/>
          <w:szCs w:val="21"/>
        </w:rPr>
        <w:t>１日（火）</w:t>
      </w:r>
      <w:r w:rsidRPr="004D3CDD">
        <w:rPr>
          <w:rFonts w:ascii="ＭＳ 明朝" w:eastAsia="ＭＳ 明朝" w:hAnsi="ＭＳ 明朝" w:hint="eastAsia"/>
          <w:szCs w:val="21"/>
        </w:rPr>
        <w:t xml:space="preserve">　研究計画調書の学内締切</w:t>
      </w:r>
    </w:p>
    <w:p w14:paraId="0DC70B74" w14:textId="06437610" w:rsidR="00D376C2" w:rsidRPr="004D3CDD" w:rsidRDefault="00D376C2" w:rsidP="00D376C2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９月17日</w:t>
      </w:r>
      <w:r w:rsidR="00DA4CEE">
        <w:rPr>
          <w:rFonts w:ascii="ＭＳ 明朝" w:eastAsia="ＭＳ 明朝" w:hAnsi="ＭＳ 明朝" w:hint="eastAsia"/>
          <w:szCs w:val="21"/>
        </w:rPr>
        <w:t xml:space="preserve">（木）　</w:t>
      </w:r>
      <w:r w:rsidRPr="004D3CDD">
        <w:rPr>
          <w:rFonts w:ascii="ＭＳ 明朝" w:eastAsia="ＭＳ 明朝" w:hAnsi="ＭＳ 明朝" w:hint="eastAsia"/>
          <w:szCs w:val="21"/>
        </w:rPr>
        <w:t>研究計画調書のJSPS締切</w:t>
      </w:r>
    </w:p>
    <w:p w14:paraId="280F1106" w14:textId="4FB70C3E" w:rsidR="00D376C2" w:rsidRPr="00254903" w:rsidRDefault="00D376C2" w:rsidP="00124C28">
      <w:pPr>
        <w:autoSpaceDE w:val="0"/>
        <w:autoSpaceDN w:val="0"/>
        <w:spacing w:line="280" w:lineRule="exact"/>
        <w:ind w:leftChars="300" w:left="630"/>
        <w:rPr>
          <w:rFonts w:ascii="ＭＳ ゴシック" w:eastAsia="ＭＳ ゴシック" w:hAnsi="ＭＳ ゴシック"/>
          <w:szCs w:val="21"/>
        </w:rPr>
      </w:pPr>
      <w:r w:rsidRPr="004D3CDD">
        <w:rPr>
          <w:rFonts w:ascii="ＭＳ ゴシック" w:eastAsia="ＭＳ ゴシック" w:hAnsi="ＭＳ ゴシック" w:hint="eastAsia"/>
          <w:szCs w:val="21"/>
        </w:rPr>
        <w:t>※</w:t>
      </w:r>
      <w:r w:rsidR="00BE2FD6">
        <w:rPr>
          <w:rFonts w:ascii="ＭＳ ゴシック" w:eastAsia="ＭＳ ゴシック" w:hAnsi="ＭＳ ゴシック" w:hint="eastAsia"/>
          <w:szCs w:val="21"/>
        </w:rPr>
        <w:t>１</w:t>
      </w:r>
      <w:r w:rsidR="00124C2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75308">
        <w:rPr>
          <w:rFonts w:ascii="ＭＳ 明朝" w:eastAsia="ＭＳ 明朝" w:hAnsi="ＭＳ 明朝" w:hint="eastAsia"/>
          <w:szCs w:val="21"/>
        </w:rPr>
        <w:t>本</w:t>
      </w:r>
      <w:r w:rsidRPr="004D3CDD">
        <w:rPr>
          <w:rFonts w:ascii="ＭＳ 明朝" w:eastAsia="ＭＳ 明朝" w:hAnsi="ＭＳ 明朝" w:hint="eastAsia"/>
          <w:szCs w:val="21"/>
        </w:rPr>
        <w:t>添削を受けた研究計画調書は原則として</w:t>
      </w:r>
      <w:r w:rsidR="00470EC1">
        <w:rPr>
          <w:rFonts w:ascii="ＭＳ 明朝" w:eastAsia="ＭＳ 明朝" w:hAnsi="ＭＳ 明朝" w:hint="eastAsia"/>
          <w:szCs w:val="21"/>
        </w:rPr>
        <w:t>翌年度</w:t>
      </w:r>
      <w:r w:rsidRPr="004D3CDD">
        <w:rPr>
          <w:rFonts w:ascii="ＭＳ 明朝" w:eastAsia="ＭＳ 明朝" w:hAnsi="ＭＳ 明朝" w:hint="eastAsia"/>
          <w:szCs w:val="21"/>
        </w:rPr>
        <w:t>研究計画調書閲覧の対象と</w:t>
      </w:r>
      <w:r w:rsidR="00475308">
        <w:rPr>
          <w:rFonts w:ascii="ＭＳ 明朝" w:eastAsia="ＭＳ 明朝" w:hAnsi="ＭＳ 明朝" w:hint="eastAsia"/>
          <w:szCs w:val="21"/>
        </w:rPr>
        <w:t>する</w:t>
      </w:r>
      <w:r w:rsidRPr="004D3CDD">
        <w:rPr>
          <w:rFonts w:ascii="ＭＳ 明朝" w:eastAsia="ＭＳ 明朝" w:hAnsi="ＭＳ 明朝" w:hint="eastAsia"/>
          <w:szCs w:val="21"/>
        </w:rPr>
        <w:t>。</w:t>
      </w:r>
    </w:p>
    <w:p w14:paraId="4179E4E0" w14:textId="77777777" w:rsidR="00020709" w:rsidRDefault="00D376C2" w:rsidP="00D376C2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（４）申込方法</w:t>
      </w:r>
      <w:r w:rsidR="00E65D3A" w:rsidRPr="0006672E">
        <w:rPr>
          <w:rFonts w:ascii="ＭＳ ゴシック" w:eastAsia="ＭＳ ゴシック" w:hAnsi="ＭＳ ゴシック" w:hint="eastAsia"/>
          <w:b/>
          <w:bCs/>
          <w:szCs w:val="21"/>
        </w:rPr>
        <w:t>等</w:t>
      </w:r>
    </w:p>
    <w:p w14:paraId="2E7F08F4" w14:textId="4EF42A07" w:rsidR="00D376C2" w:rsidRPr="00F71701" w:rsidRDefault="00D376C2" w:rsidP="00D376C2">
      <w:pPr>
        <w:autoSpaceDE w:val="0"/>
        <w:autoSpaceDN w:val="0"/>
        <w:spacing w:beforeLines="50" w:before="180"/>
        <w:rPr>
          <w:rFonts w:ascii="ＭＳ 明朝" w:eastAsia="ＭＳ 明朝" w:hAnsi="ＭＳ 明朝"/>
          <w:szCs w:val="21"/>
        </w:rPr>
      </w:pPr>
      <w:r w:rsidRPr="00F71701">
        <w:rPr>
          <w:rFonts w:ascii="ＭＳ 明朝" w:eastAsia="ＭＳ 明朝" w:hAnsi="ＭＳ 明朝" w:hint="eastAsia"/>
          <w:szCs w:val="21"/>
        </w:rPr>
        <w:t xml:space="preserve">　</w:t>
      </w:r>
      <w:r w:rsidR="008770A5">
        <w:rPr>
          <w:rFonts w:ascii="ＭＳ 明朝" w:eastAsia="ＭＳ 明朝" w:hAnsi="ＭＳ 明朝" w:hint="eastAsia"/>
          <w:szCs w:val="21"/>
        </w:rPr>
        <w:t>①</w:t>
      </w:r>
      <w:r w:rsidR="00776AD1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５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月</w:t>
      </w:r>
      <w:r w:rsidR="00776AD1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2</w:t>
      </w:r>
      <w:r w:rsidR="00B25AD9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9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日</w:t>
      </w:r>
      <w:r w:rsidR="00776AD1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(</w:t>
      </w:r>
      <w:r w:rsidR="00B25AD9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金</w:t>
      </w:r>
      <w:r w:rsidR="00776AD1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)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まで</w:t>
      </w:r>
      <w:r w:rsidRPr="00F71701">
        <w:rPr>
          <w:rFonts w:ascii="ＭＳ 明朝" w:eastAsia="ＭＳ 明朝" w:hAnsi="ＭＳ 明朝" w:hint="eastAsia"/>
          <w:szCs w:val="21"/>
        </w:rPr>
        <w:t>に、以下</w:t>
      </w:r>
      <w:r w:rsidR="00A16216">
        <w:rPr>
          <w:rFonts w:ascii="ＭＳ 明朝" w:eastAsia="ＭＳ 明朝" w:hAnsi="ＭＳ 明朝" w:hint="eastAsia"/>
          <w:szCs w:val="21"/>
        </w:rPr>
        <w:t>リンク</w:t>
      </w:r>
      <w:r w:rsidR="00214B1C">
        <w:rPr>
          <w:rFonts w:ascii="ＭＳ 明朝" w:eastAsia="ＭＳ 明朝" w:hAnsi="ＭＳ 明朝" w:hint="eastAsia"/>
          <w:szCs w:val="21"/>
        </w:rPr>
        <w:t>（Formsに接続）</w:t>
      </w:r>
      <w:r w:rsidRPr="00F71701">
        <w:rPr>
          <w:rFonts w:ascii="ＭＳ 明朝" w:eastAsia="ＭＳ 明朝" w:hAnsi="ＭＳ 明朝" w:hint="eastAsia"/>
          <w:szCs w:val="21"/>
        </w:rPr>
        <w:t>からお申込みください。</w:t>
      </w:r>
    </w:p>
    <w:p w14:paraId="3F076680" w14:textId="77777777" w:rsidR="00124C28" w:rsidRPr="00124C28" w:rsidRDefault="0044657D" w:rsidP="000C64F8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hyperlink r:id="rId10" w:history="1">
        <w:r w:rsidR="00124C28" w:rsidRPr="00124C28">
          <w:rPr>
            <w:rStyle w:val="a8"/>
            <w:rFonts w:ascii="ＭＳ 明朝" w:eastAsia="ＭＳ 明朝" w:hAnsi="ＭＳ 明朝"/>
            <w:szCs w:val="21"/>
          </w:rPr>
          <w:t>研究計画調書添削URA（業者）による添削支援（試行） – フォーム​に記入する</w:t>
        </w:r>
      </w:hyperlink>
    </w:p>
    <w:p w14:paraId="3DAC6016" w14:textId="23FDD09D" w:rsidR="009C737B" w:rsidRPr="00F97F67" w:rsidRDefault="008770A5" w:rsidP="00214B1C">
      <w:pPr>
        <w:autoSpaceDE w:val="0"/>
        <w:autoSpaceDN w:val="0"/>
        <w:spacing w:beforeLines="50" w:before="18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②</w:t>
      </w:r>
      <w:r w:rsidR="00FA73E5">
        <w:rPr>
          <w:rFonts w:ascii="ＭＳ 明朝" w:eastAsia="ＭＳ 明朝" w:hAnsi="ＭＳ 明朝" w:hint="eastAsia"/>
          <w:szCs w:val="21"/>
        </w:rPr>
        <w:t>締切後、</w:t>
      </w:r>
      <w:r w:rsidR="00583912">
        <w:rPr>
          <w:rFonts w:ascii="ＭＳ 明朝" w:eastAsia="ＭＳ 明朝" w:hAnsi="ＭＳ 明朝" w:hint="eastAsia"/>
          <w:szCs w:val="21"/>
        </w:rPr>
        <w:t>研究協力係から登録フォームのURLをお送りします。</w:t>
      </w:r>
      <w:r w:rsidR="0089677E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６</w:t>
      </w:r>
      <w:r w:rsidR="00D376C2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月</w:t>
      </w:r>
      <w:r w:rsidR="0089677E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１</w:t>
      </w:r>
      <w:r w:rsidR="00D376C2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日</w:t>
      </w:r>
      <w:r w:rsidR="0089677E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（月）～７月24日（金）</w:t>
      </w:r>
      <w:r w:rsidR="00D376C2" w:rsidRPr="00F97F67">
        <w:rPr>
          <w:rFonts w:ascii="ＭＳ 明朝" w:eastAsia="ＭＳ 明朝" w:hAnsi="ＭＳ 明朝" w:hint="eastAsia"/>
          <w:szCs w:val="21"/>
        </w:rPr>
        <w:t>に、研究計画調書（案）</w:t>
      </w:r>
      <w:r w:rsidR="00254903">
        <w:rPr>
          <w:rFonts w:ascii="ＭＳ 明朝" w:eastAsia="ＭＳ 明朝" w:hAnsi="ＭＳ 明朝" w:hint="eastAsia"/>
          <w:szCs w:val="21"/>
        </w:rPr>
        <w:t>※</w:t>
      </w:r>
      <w:r w:rsidR="00DA68B8">
        <w:rPr>
          <w:rFonts w:ascii="ＭＳ 明朝" w:eastAsia="ＭＳ 明朝" w:hAnsi="ＭＳ 明朝" w:hint="eastAsia"/>
          <w:szCs w:val="21"/>
        </w:rPr>
        <w:t>２</w:t>
      </w:r>
      <w:r w:rsidR="00D376C2" w:rsidRPr="00F97F67">
        <w:rPr>
          <w:rFonts w:ascii="ＭＳ 明朝" w:eastAsia="ＭＳ 明朝" w:hAnsi="ＭＳ 明朝" w:hint="eastAsia"/>
          <w:szCs w:val="21"/>
        </w:rPr>
        <w:t>を提出してください。</w:t>
      </w:r>
    </w:p>
    <w:p w14:paraId="0D76BE08" w14:textId="2A851836" w:rsidR="009C737B" w:rsidRDefault="009C737B" w:rsidP="009C737B">
      <w:pPr>
        <w:autoSpaceDE w:val="0"/>
        <w:autoSpaceDN w:val="0"/>
        <w:spacing w:beforeLines="50" w:before="180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入稿以降は、</w:t>
      </w:r>
      <w:r w:rsidR="0068116E">
        <w:rPr>
          <w:rFonts w:ascii="ＭＳ 明朝" w:eastAsia="ＭＳ 明朝" w:hAnsi="ＭＳ 明朝" w:hint="eastAsia"/>
          <w:szCs w:val="21"/>
        </w:rPr>
        <w:t>上記</w:t>
      </w:r>
      <w:r>
        <w:rPr>
          <w:rFonts w:ascii="ＭＳ 明朝" w:eastAsia="ＭＳ 明朝" w:hAnsi="ＭＳ 明朝" w:hint="eastAsia"/>
          <w:szCs w:val="21"/>
        </w:rPr>
        <w:t>フォームを使用しての先生と業者との直接のやり取り</w:t>
      </w:r>
      <w:r w:rsidR="0068116E">
        <w:rPr>
          <w:rFonts w:ascii="ＭＳ 明朝" w:eastAsia="ＭＳ 明朝" w:hAnsi="ＭＳ 明朝" w:hint="eastAsia"/>
          <w:szCs w:val="21"/>
        </w:rPr>
        <w:t>（２回）</w:t>
      </w:r>
      <w:r>
        <w:rPr>
          <w:rFonts w:ascii="ＭＳ 明朝" w:eastAsia="ＭＳ 明朝" w:hAnsi="ＭＳ 明朝" w:hint="eastAsia"/>
          <w:szCs w:val="21"/>
        </w:rPr>
        <w:t>となります。</w:t>
      </w:r>
      <w:r w:rsidR="008D7CAD">
        <w:rPr>
          <w:rFonts w:ascii="ＭＳ 明朝" w:eastAsia="ＭＳ 明朝" w:hAnsi="ＭＳ 明朝" w:hint="eastAsia"/>
          <w:szCs w:val="21"/>
        </w:rPr>
        <w:t>入稿後、</w:t>
      </w:r>
      <w:r>
        <w:rPr>
          <w:rFonts w:ascii="ＭＳ 明朝" w:eastAsia="ＭＳ 明朝" w:hAnsi="ＭＳ 明朝" w:hint="eastAsia"/>
          <w:szCs w:val="21"/>
        </w:rPr>
        <w:t>１回目は５～10日以内、２回目は７日以内（いずれも土日祝日を除く）に業者から添削戻しがある予定です。</w:t>
      </w:r>
    </w:p>
    <w:p w14:paraId="005B03B5" w14:textId="4A6F94C8" w:rsidR="00254903" w:rsidRDefault="00254903" w:rsidP="00254903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※２　</w:t>
      </w:r>
      <w:r w:rsidR="0068116E" w:rsidRPr="009F48DD">
        <w:rPr>
          <w:rFonts w:ascii="ＭＳ 明朝" w:eastAsia="ＭＳ 明朝" w:hAnsi="ＭＳ 明朝" w:hint="eastAsia"/>
          <w:szCs w:val="21"/>
        </w:rPr>
        <w:t>研究計画調書</w:t>
      </w:r>
      <w:r w:rsidR="00944A86">
        <w:rPr>
          <w:rFonts w:ascii="ＭＳ 明朝" w:eastAsia="ＭＳ 明朝" w:hAnsi="ＭＳ 明朝" w:hint="eastAsia"/>
          <w:szCs w:val="21"/>
        </w:rPr>
        <w:t>（</w:t>
      </w:r>
      <w:r w:rsidR="0068116E" w:rsidRPr="009F48DD">
        <w:rPr>
          <w:rFonts w:ascii="ＭＳ 明朝" w:eastAsia="ＭＳ 明朝" w:hAnsi="ＭＳ 明朝" w:hint="eastAsia"/>
          <w:szCs w:val="21"/>
        </w:rPr>
        <w:t>案</w:t>
      </w:r>
      <w:r w:rsidR="00944A86">
        <w:rPr>
          <w:rFonts w:ascii="ＭＳ 明朝" w:eastAsia="ＭＳ 明朝" w:hAnsi="ＭＳ 明朝" w:hint="eastAsia"/>
          <w:szCs w:val="21"/>
        </w:rPr>
        <w:t>）</w:t>
      </w:r>
      <w:r w:rsidR="0068116E" w:rsidRPr="009F48DD">
        <w:rPr>
          <w:rFonts w:ascii="ＭＳ 明朝" w:eastAsia="ＭＳ 明朝" w:hAnsi="ＭＳ 明朝" w:hint="eastAsia"/>
          <w:szCs w:val="21"/>
        </w:rPr>
        <w:t>（</w:t>
      </w:r>
      <w:r w:rsidR="008770A5">
        <w:rPr>
          <w:rFonts w:ascii="ＭＳ 明朝" w:eastAsia="ＭＳ 明朝" w:hAnsi="ＭＳ 明朝" w:hint="eastAsia"/>
          <w:szCs w:val="21"/>
        </w:rPr>
        <w:t>ⅰ</w:t>
      </w:r>
      <w:r w:rsidR="0068116E" w:rsidRPr="009F48DD">
        <w:rPr>
          <w:rFonts w:ascii="ＭＳ 明朝" w:eastAsia="ＭＳ 明朝" w:hAnsi="ＭＳ 明朝" w:hint="eastAsia"/>
          <w:szCs w:val="21"/>
        </w:rPr>
        <w:t>添付ファイル項目・</w:t>
      </w:r>
      <w:r w:rsidR="008770A5">
        <w:rPr>
          <w:rFonts w:ascii="ＭＳ 明朝" w:eastAsia="ＭＳ 明朝" w:hAnsi="ＭＳ 明朝" w:hint="eastAsia"/>
          <w:szCs w:val="21"/>
        </w:rPr>
        <w:t>ⅱ</w:t>
      </w:r>
      <w:r w:rsidR="0068116E" w:rsidRPr="009F48DD">
        <w:rPr>
          <w:rFonts w:ascii="ＭＳ 明朝" w:eastAsia="ＭＳ 明朝" w:hAnsi="ＭＳ 明朝" w:hint="eastAsia"/>
          <w:szCs w:val="21"/>
        </w:rPr>
        <w:t>研究経費とその積算）</w:t>
      </w:r>
      <w:r>
        <w:rPr>
          <w:rFonts w:ascii="ＭＳ 明朝" w:eastAsia="ＭＳ 明朝" w:hAnsi="ＭＳ 明朝" w:hint="eastAsia"/>
          <w:szCs w:val="21"/>
        </w:rPr>
        <w:t>について、</w:t>
      </w:r>
    </w:p>
    <w:p w14:paraId="644F4749" w14:textId="34C49083" w:rsidR="007A04AE" w:rsidRDefault="00B23F51" w:rsidP="00B23F51">
      <w:pPr>
        <w:autoSpaceDE w:val="0"/>
        <w:autoSpaceDN w:val="0"/>
        <w:spacing w:beforeLines="50" w:before="180"/>
        <w:ind w:leftChars="200" w:left="420"/>
        <w:rPr>
          <w:rStyle w:val="a8"/>
          <w:rFonts w:ascii="ＭＳ 明朝" w:eastAsia="ＭＳ 明朝" w:hAnsi="ＭＳ 明朝"/>
          <w:szCs w:val="21"/>
        </w:rPr>
      </w:pPr>
      <w:r w:rsidRPr="00B23F51">
        <w:rPr>
          <w:rFonts w:ascii="ＭＳ 明朝" w:eastAsia="ＭＳ 明朝" w:hAnsi="ＭＳ 明朝" w:hint="eastAsia"/>
          <w:szCs w:val="21"/>
        </w:rPr>
        <w:t>ⅰ添付ファイル項目：JSPSホームページから、当該研究種目の様式をダウンロード</w:t>
      </w:r>
      <w:r w:rsidRPr="00B23F51">
        <w:rPr>
          <w:rFonts w:ascii="ＭＳ 明朝" w:eastAsia="ＭＳ 明朝" w:hAnsi="ＭＳ 明朝" w:hint="eastAsia"/>
          <w:szCs w:val="21"/>
        </w:rPr>
        <w:br/>
        <w:t>（R9公募様式公開前の場合は、R8公募様式を使用していただいて差し支えありません。）</w:t>
      </w:r>
      <w:hyperlink r:id="rId11" w:history="1">
        <w:r w:rsidR="0044657D" w:rsidRPr="0044657D">
          <w:rPr>
            <w:rStyle w:val="a8"/>
            <w:rFonts w:ascii="ＭＳ 明朝" w:eastAsia="ＭＳ 明朝" w:hAnsi="ＭＳ 明朝"/>
            <w:szCs w:val="21"/>
          </w:rPr>
          <w:t>基盤研究(Ａ・Ｂ・Ｃ)、挑戦的研究、若手研究 公募情報｜科学研究費助成事業（科研費）｜日本学術振興会</w:t>
        </w:r>
      </w:hyperlink>
    </w:p>
    <w:p w14:paraId="4511671E" w14:textId="47ADD4AC" w:rsidR="0044657D" w:rsidRDefault="00B23F51" w:rsidP="0044657D">
      <w:pPr>
        <w:autoSpaceDE w:val="0"/>
        <w:autoSpaceDN w:val="0"/>
        <w:spacing w:beforeLines="50" w:before="180"/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明朝" w:eastAsia="ＭＳ 明朝" w:hAnsi="ＭＳ 明朝" w:hint="eastAsia"/>
          <w:szCs w:val="21"/>
        </w:rPr>
        <w:t>ⅱ</w:t>
      </w:r>
      <w:r w:rsidRPr="009F48DD">
        <w:rPr>
          <w:rFonts w:ascii="ＭＳ 明朝" w:eastAsia="ＭＳ 明朝" w:hAnsi="ＭＳ 明朝" w:hint="eastAsia"/>
          <w:szCs w:val="21"/>
        </w:rPr>
        <w:t>研究経費とその積算</w:t>
      </w:r>
      <w:r>
        <w:rPr>
          <w:rFonts w:ascii="ＭＳ 明朝" w:eastAsia="ＭＳ 明朝" w:hAnsi="ＭＳ 明朝" w:hint="eastAsia"/>
          <w:szCs w:val="21"/>
        </w:rPr>
        <w:t>：JSPSホームページには掲載がありませんので、以下aかbいずれかの方法によりご対応ください。</w:t>
      </w:r>
      <w:r w:rsidRPr="009F48DD">
        <w:rPr>
          <w:rFonts w:ascii="ＭＳ 明朝" w:eastAsia="ＭＳ 明朝" w:hAnsi="ＭＳ 明朝" w:hint="eastAsia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>a.</w:t>
      </w:r>
      <w:r w:rsidRPr="009F48DD">
        <w:rPr>
          <w:rFonts w:ascii="ＭＳ 明朝" w:eastAsia="ＭＳ 明朝" w:hAnsi="ＭＳ 明朝" w:hint="eastAsia"/>
          <w:szCs w:val="21"/>
        </w:rPr>
        <w:t>学芸ポータル「お知らせ」or学芸大科研費Webからダウンロード</w:t>
      </w:r>
      <w:r>
        <w:rPr>
          <w:rFonts w:ascii="ＭＳ 明朝" w:eastAsia="ＭＳ 明朝" w:hAnsi="ＭＳ 明朝" w:hint="eastAsia"/>
          <w:szCs w:val="21"/>
        </w:rPr>
        <w:t xml:space="preserve">　</w:t>
      </w:r>
      <w:hyperlink r:id="rId12" w:history="1">
        <w:r w:rsidRPr="00020709">
          <w:rPr>
            <w:rStyle w:val="a8"/>
            <w:rFonts w:ascii="ＭＳ 明朝" w:eastAsia="ＭＳ 明朝" w:hAnsi="ＭＳ 明朝"/>
            <w:szCs w:val="21"/>
          </w:rPr>
          <w:t>科学研究費Web</w:t>
        </w:r>
      </w:hyperlink>
      <w:r w:rsidRPr="009F48DD">
        <w:rPr>
          <w:rFonts w:ascii="ＭＳ 明朝" w:eastAsia="ＭＳ 明朝" w:hAnsi="ＭＳ 明朝" w:hint="eastAsia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>b.</w:t>
      </w:r>
      <w:r w:rsidRPr="009F48DD">
        <w:rPr>
          <w:rFonts w:ascii="ＭＳ 明朝" w:eastAsia="ＭＳ 明朝" w:hAnsi="ＭＳ 明朝" w:hint="eastAsia"/>
          <w:szCs w:val="21"/>
        </w:rPr>
        <w:t>研究協力係にメールにより請求</w:t>
      </w:r>
      <w:r>
        <w:rPr>
          <w:rFonts w:ascii="ＭＳ 明朝" w:eastAsia="ＭＳ 明朝" w:hAnsi="ＭＳ 明朝" w:hint="eastAsia"/>
          <w:szCs w:val="21"/>
        </w:rPr>
        <w:t>（メールアドレスはp1参照）</w:t>
      </w:r>
    </w:p>
    <w:p w14:paraId="1491E36E" w14:textId="589AC8AD" w:rsidR="00D376C2" w:rsidRDefault="00D376C2" w:rsidP="0044657D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sz w:val="24"/>
          <w:szCs w:val="28"/>
        </w:rPr>
      </w:pPr>
      <w:r w:rsidRPr="00EF4DF4">
        <w:rPr>
          <w:rFonts w:ascii="ＭＳ ゴシック" w:eastAsia="ＭＳ ゴシック" w:hAnsi="ＭＳ ゴシック" w:hint="eastAsia"/>
          <w:sz w:val="24"/>
          <w:szCs w:val="28"/>
        </w:rPr>
        <w:lastRenderedPageBreak/>
        <w:t>【２．</w:t>
      </w:r>
      <w:r w:rsidRPr="00EF4DF4">
        <w:rPr>
          <w:rFonts w:ascii="ＭＳ ゴシック" w:eastAsia="ＭＳ ゴシック" w:hAnsi="ＭＳ ゴシック"/>
          <w:sz w:val="24"/>
          <w:szCs w:val="28"/>
        </w:rPr>
        <w:t>学内教員による研究計画調書添削支援</w:t>
      </w:r>
      <w:r w:rsidRPr="00EF4DF4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3063B3FE" w14:textId="77777777" w:rsidR="00124C28" w:rsidRDefault="00124C28" w:rsidP="00D376C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4"/>
          <w:szCs w:val="28"/>
        </w:rPr>
      </w:pPr>
    </w:p>
    <w:p w14:paraId="21FB248E" w14:textId="1549197E" w:rsidR="004E1A28" w:rsidRDefault="004E1A28" w:rsidP="00D376C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昨年度</w:t>
      </w:r>
      <w:r>
        <w:rPr>
          <w:rFonts w:ascii="ＭＳ ゴシック" w:eastAsia="ＭＳ ゴシック" w:hAnsi="ＭＳ ゴシック" w:hint="eastAsia"/>
          <w:sz w:val="24"/>
          <w:szCs w:val="28"/>
        </w:rPr>
        <w:t>に引き続き実施します。ご申請をお待ちしております。</w:t>
      </w:r>
    </w:p>
    <w:p w14:paraId="7C9D124D" w14:textId="0408AA87" w:rsidR="008D681F" w:rsidRPr="0006672E" w:rsidRDefault="008D681F" w:rsidP="008D681F">
      <w:pPr>
        <w:autoSpaceDE w:val="0"/>
        <w:autoSpaceDN w:val="0"/>
        <w:spacing w:beforeLines="50" w:before="18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（１）対象（下記のいずれかに該当する者）</w:t>
      </w:r>
    </w:p>
    <w:p w14:paraId="30D40F02" w14:textId="44DEC420" w:rsidR="008D681F" w:rsidRPr="003F67EF" w:rsidRDefault="008D681F" w:rsidP="008D681F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 xml:space="preserve">　　　</w:t>
      </w:r>
      <w:r w:rsidRPr="003F67EF">
        <w:rPr>
          <w:rFonts w:ascii="ＭＳ 明朝" w:eastAsia="ＭＳ 明朝" w:hAnsi="ＭＳ 明朝" w:hint="eastAsia"/>
          <w:szCs w:val="21"/>
        </w:rPr>
        <w:t>①大学教員（特任教員Ⅰ種を含む）のうち</w:t>
      </w:r>
      <w:r w:rsidR="0068116E">
        <w:rPr>
          <w:rFonts w:ascii="ＭＳ 明朝" w:eastAsia="ＭＳ 明朝" w:hAnsi="ＭＳ 明朝" w:hint="eastAsia"/>
          <w:szCs w:val="21"/>
        </w:rPr>
        <w:t>１．</w:t>
      </w:r>
      <w:r w:rsidR="00A8003E">
        <w:rPr>
          <w:rFonts w:ascii="ＭＳ 明朝" w:eastAsia="ＭＳ 明朝" w:hAnsi="ＭＳ 明朝" w:hint="eastAsia"/>
          <w:szCs w:val="21"/>
        </w:rPr>
        <w:t>（URAによる添削支援）</w:t>
      </w:r>
      <w:r w:rsidRPr="003F67EF">
        <w:rPr>
          <w:rFonts w:ascii="ＭＳ 明朝" w:eastAsia="ＭＳ 明朝" w:hAnsi="ＭＳ 明朝" w:hint="eastAsia"/>
          <w:szCs w:val="21"/>
        </w:rPr>
        <w:t>の対象者以外</w:t>
      </w:r>
    </w:p>
    <w:p w14:paraId="52507D18" w14:textId="10B4A645" w:rsidR="008D681F" w:rsidRPr="004D3CDD" w:rsidRDefault="008D681F" w:rsidP="008D681F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67EF">
        <w:rPr>
          <w:rFonts w:ascii="ＭＳ 明朝" w:eastAsia="ＭＳ 明朝" w:hAnsi="ＭＳ 明朝" w:hint="eastAsia"/>
          <w:szCs w:val="21"/>
        </w:rPr>
        <w:t xml:space="preserve">　　　②個人研究員のうち</w:t>
      </w:r>
      <w:r w:rsidR="00FA2CC1">
        <w:rPr>
          <w:rFonts w:ascii="ＭＳ 明朝" w:eastAsia="ＭＳ 明朝" w:hAnsi="ＭＳ 明朝" w:hint="eastAsia"/>
          <w:szCs w:val="21"/>
        </w:rPr>
        <w:t>１．</w:t>
      </w:r>
      <w:r w:rsidR="00A8003E">
        <w:rPr>
          <w:rFonts w:ascii="ＭＳ 明朝" w:eastAsia="ＭＳ 明朝" w:hAnsi="ＭＳ 明朝" w:hint="eastAsia"/>
          <w:szCs w:val="21"/>
        </w:rPr>
        <w:t>（URAによる添削支援）</w:t>
      </w:r>
      <w:r w:rsidRPr="003F67EF">
        <w:rPr>
          <w:rFonts w:ascii="ＭＳ 明朝" w:eastAsia="ＭＳ 明朝" w:hAnsi="ＭＳ 明朝" w:hint="eastAsia"/>
          <w:szCs w:val="21"/>
        </w:rPr>
        <w:t>の対象者以外</w:t>
      </w:r>
    </w:p>
    <w:p w14:paraId="24A24949" w14:textId="77777777" w:rsidR="00124C28" w:rsidRDefault="008D681F" w:rsidP="00124C2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 xml:space="preserve">　　　③奨励研究に応募する者（附属学校教員）</w:t>
      </w:r>
    </w:p>
    <w:p w14:paraId="3026FE45" w14:textId="2E483EE9" w:rsidR="008D681F" w:rsidRPr="0006672E" w:rsidRDefault="008D681F" w:rsidP="00124C28">
      <w:pPr>
        <w:autoSpaceDE w:val="0"/>
        <w:autoSpaceDN w:val="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（２）研究種目</w:t>
      </w:r>
    </w:p>
    <w:p w14:paraId="0281033A" w14:textId="77777777" w:rsidR="008D681F" w:rsidRDefault="008D681F" w:rsidP="008D681F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 xml:space="preserve">　　　学術変革領域研究（A）（公募研究）、基盤研究(A・B・C)、若手研究、挑戦的研究（開</w:t>
      </w:r>
    </w:p>
    <w:p w14:paraId="56F88CC7" w14:textId="77777777" w:rsidR="00124C28" w:rsidRDefault="008D681F" w:rsidP="00124C28">
      <w:pPr>
        <w:autoSpaceDE w:val="0"/>
        <w:autoSpaceDN w:val="0"/>
        <w:ind w:leftChars="300" w:left="1470" w:hangingChars="400" w:hanging="840"/>
        <w:rPr>
          <w:rFonts w:ascii="ＭＳ 明朝" w:eastAsia="ＭＳ 明朝" w:hAnsi="ＭＳ 明朝"/>
          <w:szCs w:val="21"/>
        </w:rPr>
      </w:pPr>
      <w:r w:rsidRPr="004D3CDD">
        <w:rPr>
          <w:rFonts w:ascii="ＭＳ 明朝" w:eastAsia="ＭＳ 明朝" w:hAnsi="ＭＳ 明朝" w:hint="eastAsia"/>
          <w:szCs w:val="21"/>
        </w:rPr>
        <w:t>拓・萌芽）、奨励研究、国際共同研究強化</w:t>
      </w:r>
    </w:p>
    <w:p w14:paraId="52B293C6" w14:textId="045BF5FD" w:rsidR="008D681F" w:rsidRPr="0006672E" w:rsidRDefault="008D681F" w:rsidP="00124C28">
      <w:pPr>
        <w:autoSpaceDE w:val="0"/>
        <w:autoSpaceDN w:val="0"/>
        <w:rPr>
          <w:rFonts w:ascii="ＭＳ ゴシック" w:eastAsia="ＭＳ ゴシック" w:hAnsi="ＭＳ ゴシック"/>
          <w:b/>
          <w:bCs/>
          <w:szCs w:val="21"/>
        </w:rPr>
      </w:pPr>
      <w:r w:rsidRPr="0006672E">
        <w:rPr>
          <w:rFonts w:ascii="ＭＳ ゴシック" w:eastAsia="ＭＳ ゴシック" w:hAnsi="ＭＳ ゴシック" w:hint="eastAsia"/>
          <w:b/>
          <w:bCs/>
          <w:szCs w:val="21"/>
        </w:rPr>
        <w:t>（３）スケジュール</w:t>
      </w:r>
    </w:p>
    <w:p w14:paraId="0F1C9699" w14:textId="49D2E759" w:rsidR="008D681F" w:rsidRPr="00CB6B01" w:rsidRDefault="008D681F" w:rsidP="00E149E5">
      <w:pPr>
        <w:autoSpaceDE w:val="0"/>
        <w:autoSpaceDN w:val="0"/>
        <w:ind w:leftChars="300" w:left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５月</w:t>
      </w:r>
      <w:r w:rsidR="00277054">
        <w:rPr>
          <w:rFonts w:ascii="ＭＳ 明朝" w:eastAsia="ＭＳ 明朝" w:hAnsi="ＭＳ 明朝" w:hint="eastAsia"/>
          <w:szCs w:val="21"/>
        </w:rPr>
        <w:t>29日</w:t>
      </w:r>
      <w:r w:rsidR="00E149E5">
        <w:rPr>
          <w:rFonts w:ascii="ＭＳ 明朝" w:eastAsia="ＭＳ 明朝" w:hAnsi="ＭＳ 明朝" w:hint="eastAsia"/>
          <w:szCs w:val="21"/>
        </w:rPr>
        <w:t xml:space="preserve">（金）　</w:t>
      </w:r>
      <w:r>
        <w:rPr>
          <w:rFonts w:ascii="ＭＳ 明朝" w:eastAsia="ＭＳ 明朝" w:hAnsi="ＭＳ 明朝" w:hint="eastAsia"/>
          <w:szCs w:val="21"/>
        </w:rPr>
        <w:t>添削</w:t>
      </w:r>
      <w:r w:rsidRPr="00CB6B01">
        <w:rPr>
          <w:rFonts w:ascii="ＭＳ 明朝" w:eastAsia="ＭＳ 明朝" w:hAnsi="ＭＳ 明朝" w:hint="eastAsia"/>
          <w:szCs w:val="21"/>
        </w:rPr>
        <w:t>希望者</w:t>
      </w:r>
      <w:r w:rsidR="00E149E5">
        <w:rPr>
          <w:rFonts w:ascii="ＭＳ 明朝" w:eastAsia="ＭＳ 明朝" w:hAnsi="ＭＳ 明朝" w:hint="eastAsia"/>
          <w:szCs w:val="21"/>
        </w:rPr>
        <w:t>締切</w:t>
      </w:r>
      <w:r w:rsidRPr="00CB6B01">
        <w:rPr>
          <w:rFonts w:ascii="ＭＳ 明朝" w:eastAsia="ＭＳ 明朝" w:hAnsi="ＭＳ 明朝" w:hint="eastAsia"/>
          <w:szCs w:val="21"/>
        </w:rPr>
        <w:t xml:space="preserve">　</w:t>
      </w:r>
    </w:p>
    <w:p w14:paraId="2504BDE1" w14:textId="0157C224" w:rsidR="008D681F" w:rsidRPr="00CB6B01" w:rsidRDefault="008D681F" w:rsidP="008D681F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７月14日</w:t>
      </w:r>
      <w:r w:rsidR="00E149E5">
        <w:rPr>
          <w:rFonts w:ascii="ＭＳ 明朝" w:eastAsia="ＭＳ 明朝" w:hAnsi="ＭＳ 明朝" w:hint="eastAsia"/>
          <w:szCs w:val="21"/>
        </w:rPr>
        <w:t>（火）</w:t>
      </w:r>
      <w:r w:rsidRPr="00CB6B01">
        <w:rPr>
          <w:rFonts w:ascii="ＭＳ 明朝" w:eastAsia="ＭＳ 明朝" w:hAnsi="ＭＳ 明朝" w:hint="eastAsia"/>
          <w:szCs w:val="21"/>
        </w:rPr>
        <w:t xml:space="preserve">　JSPS公募開始</w:t>
      </w:r>
    </w:p>
    <w:p w14:paraId="41F527D8" w14:textId="711F3EB0" w:rsidR="008D681F" w:rsidRPr="00CB6B01" w:rsidRDefault="008D681F" w:rsidP="008D681F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７月</w:t>
      </w:r>
      <w:r w:rsidR="00E149E5">
        <w:rPr>
          <w:rFonts w:ascii="ＭＳ 明朝" w:eastAsia="ＭＳ 明朝" w:hAnsi="ＭＳ 明朝" w:hint="eastAsia"/>
          <w:szCs w:val="21"/>
        </w:rPr>
        <w:t>31日（金）</w:t>
      </w:r>
      <w:r w:rsidRPr="00CB6B01">
        <w:rPr>
          <w:rFonts w:ascii="ＭＳ 明朝" w:eastAsia="ＭＳ 明朝" w:hAnsi="ＭＳ 明朝" w:hint="eastAsia"/>
          <w:szCs w:val="21"/>
        </w:rPr>
        <w:t xml:space="preserve">　研究計画調書の添削締切</w:t>
      </w:r>
    </w:p>
    <w:p w14:paraId="750671C4" w14:textId="1B169A65" w:rsidR="008D681F" w:rsidRPr="00CB6B01" w:rsidRDefault="008D681F" w:rsidP="008D681F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 xml:space="preserve">８月下旬　</w:t>
      </w:r>
      <w:r w:rsidR="00E149E5">
        <w:rPr>
          <w:rFonts w:ascii="ＭＳ 明朝" w:eastAsia="ＭＳ 明朝" w:hAnsi="ＭＳ 明朝" w:hint="eastAsia"/>
          <w:szCs w:val="21"/>
        </w:rPr>
        <w:t xml:space="preserve">　　　</w:t>
      </w:r>
      <w:r w:rsidRPr="00CB6B01">
        <w:rPr>
          <w:rFonts w:ascii="ＭＳ 明朝" w:eastAsia="ＭＳ 明朝" w:hAnsi="ＭＳ 明朝" w:hint="eastAsia"/>
          <w:szCs w:val="21"/>
        </w:rPr>
        <w:t>研究計画調書の添削戻し</w:t>
      </w:r>
    </w:p>
    <w:p w14:paraId="1347666A" w14:textId="0BEB3D00" w:rsidR="008D681F" w:rsidRPr="00CB6B01" w:rsidRDefault="008D681F" w:rsidP="008D681F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９月</w:t>
      </w:r>
      <w:r w:rsidR="00E149E5">
        <w:rPr>
          <w:rFonts w:ascii="ＭＳ 明朝" w:eastAsia="ＭＳ 明朝" w:hAnsi="ＭＳ 明朝" w:hint="eastAsia"/>
          <w:szCs w:val="21"/>
        </w:rPr>
        <w:t>１日（火）</w:t>
      </w:r>
      <w:r w:rsidRPr="00CB6B01">
        <w:rPr>
          <w:rFonts w:ascii="ＭＳ 明朝" w:eastAsia="ＭＳ 明朝" w:hAnsi="ＭＳ 明朝" w:hint="eastAsia"/>
          <w:szCs w:val="21"/>
        </w:rPr>
        <w:t xml:space="preserve">　研究計画調書の学内締切</w:t>
      </w:r>
    </w:p>
    <w:p w14:paraId="3530ADE0" w14:textId="54926CCD" w:rsidR="008D681F" w:rsidRDefault="008D681F" w:rsidP="008D681F">
      <w:pPr>
        <w:autoSpaceDE w:val="0"/>
        <w:autoSpaceDN w:val="0"/>
        <w:spacing w:line="28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CB6B01">
        <w:rPr>
          <w:rFonts w:ascii="ＭＳ 明朝" w:eastAsia="ＭＳ 明朝" w:hAnsi="ＭＳ 明朝" w:hint="eastAsia"/>
          <w:szCs w:val="21"/>
        </w:rPr>
        <w:t>９月17日</w:t>
      </w:r>
      <w:r w:rsidR="00277054">
        <w:rPr>
          <w:rFonts w:ascii="ＭＳ 明朝" w:eastAsia="ＭＳ 明朝" w:hAnsi="ＭＳ 明朝" w:hint="eastAsia"/>
          <w:szCs w:val="21"/>
        </w:rPr>
        <w:t>（木）</w:t>
      </w:r>
      <w:r w:rsidRPr="00CB6B01">
        <w:rPr>
          <w:rFonts w:ascii="ＭＳ 明朝" w:eastAsia="ＭＳ 明朝" w:hAnsi="ＭＳ 明朝" w:hint="eastAsia"/>
          <w:szCs w:val="21"/>
        </w:rPr>
        <w:t xml:space="preserve">　研究計画調書のJSPS締切</w:t>
      </w:r>
    </w:p>
    <w:p w14:paraId="05A60972" w14:textId="77777777" w:rsidR="00124C28" w:rsidRDefault="00E149E5" w:rsidP="00124C28">
      <w:pPr>
        <w:pStyle w:val="Web"/>
        <w:spacing w:before="0" w:beforeAutospacing="0" w:after="0" w:afterAutospacing="0" w:line="276" w:lineRule="auto"/>
        <w:ind w:firstLineChars="200" w:firstLine="420"/>
        <w:rPr>
          <w:rFonts w:ascii="ＭＳ 明朝" w:eastAsia="ＭＳ 明朝" w:hAnsi="ＭＳ 明朝" w:cs="Segoe UI"/>
          <w:color w:val="000000"/>
          <w:sz w:val="21"/>
          <w:szCs w:val="21"/>
          <w:bdr w:val="none" w:sz="0" w:space="0" w:color="auto" w:frame="1"/>
        </w:rPr>
      </w:pPr>
      <w:r w:rsidRPr="00E149E5">
        <w:rPr>
          <w:rFonts w:ascii="ＭＳ 明朝" w:eastAsia="ＭＳ 明朝" w:hAnsi="ＭＳ 明朝" w:cs="Segoe UI" w:hint="eastAsia"/>
          <w:color w:val="000000"/>
          <w:sz w:val="21"/>
          <w:szCs w:val="21"/>
          <w:bdr w:val="none" w:sz="0" w:space="0" w:color="auto" w:frame="1"/>
        </w:rPr>
        <w:t xml:space="preserve">　※添削者と希望者の仲介は研究協力係が行</w:t>
      </w:r>
      <w:r w:rsidR="00475308">
        <w:rPr>
          <w:rFonts w:ascii="ＭＳ 明朝" w:eastAsia="ＭＳ 明朝" w:hAnsi="ＭＳ 明朝" w:cs="Segoe UI" w:hint="eastAsia"/>
          <w:color w:val="000000"/>
          <w:sz w:val="21"/>
          <w:szCs w:val="21"/>
          <w:bdr w:val="none" w:sz="0" w:space="0" w:color="auto" w:frame="1"/>
        </w:rPr>
        <w:t>う</w:t>
      </w:r>
      <w:r w:rsidRPr="00E149E5">
        <w:rPr>
          <w:rFonts w:ascii="ＭＳ 明朝" w:eastAsia="ＭＳ 明朝" w:hAnsi="ＭＳ 明朝" w:cs="Segoe UI" w:hint="eastAsia"/>
          <w:color w:val="000000"/>
          <w:sz w:val="21"/>
          <w:szCs w:val="21"/>
          <w:bdr w:val="none" w:sz="0" w:space="0" w:color="auto" w:frame="1"/>
        </w:rPr>
        <w:t>。</w:t>
      </w:r>
    </w:p>
    <w:p w14:paraId="6F048F17" w14:textId="4051D40F" w:rsidR="00A14984" w:rsidRPr="0006672E" w:rsidRDefault="00A14984" w:rsidP="00124C28">
      <w:pPr>
        <w:pStyle w:val="Web"/>
        <w:spacing w:before="0" w:beforeAutospacing="0" w:after="0" w:afterAutospacing="0" w:line="276" w:lineRule="auto"/>
        <w:rPr>
          <w:rFonts w:ascii="ＭＳ ゴシック" w:eastAsia="ＭＳ ゴシック" w:hAnsi="ＭＳ ゴシック"/>
          <w:b/>
          <w:bCs/>
          <w:sz w:val="21"/>
          <w:szCs w:val="18"/>
        </w:rPr>
      </w:pPr>
      <w:r w:rsidRPr="0006672E">
        <w:rPr>
          <w:rFonts w:ascii="ＭＳ ゴシック" w:eastAsia="ＭＳ ゴシック" w:hAnsi="ＭＳ ゴシック" w:hint="eastAsia"/>
          <w:b/>
          <w:bCs/>
          <w:sz w:val="21"/>
          <w:szCs w:val="18"/>
        </w:rPr>
        <w:t>（４）申込方法</w:t>
      </w:r>
      <w:r w:rsidR="00E65D3A" w:rsidRPr="0006672E">
        <w:rPr>
          <w:rFonts w:ascii="ＭＳ ゴシック" w:eastAsia="ＭＳ ゴシック" w:hAnsi="ＭＳ ゴシック" w:hint="eastAsia"/>
          <w:b/>
          <w:bCs/>
          <w:sz w:val="21"/>
          <w:szCs w:val="18"/>
        </w:rPr>
        <w:t>等</w:t>
      </w:r>
    </w:p>
    <w:p w14:paraId="4D117F3A" w14:textId="5FB5F835" w:rsidR="00A14984" w:rsidRPr="00E149E5" w:rsidRDefault="00A14984" w:rsidP="00A14984">
      <w:pPr>
        <w:autoSpaceDE w:val="0"/>
        <w:autoSpaceDN w:val="0"/>
        <w:spacing w:beforeLines="50" w:before="180"/>
        <w:rPr>
          <w:rFonts w:ascii="ＭＳ 明朝" w:eastAsia="ＭＳ 明朝" w:hAnsi="ＭＳ 明朝"/>
          <w:szCs w:val="21"/>
        </w:rPr>
      </w:pPr>
      <w:r w:rsidRPr="00E149E5">
        <w:rPr>
          <w:rFonts w:ascii="ＭＳ 明朝" w:eastAsia="ＭＳ 明朝" w:hAnsi="ＭＳ 明朝" w:hint="eastAsia"/>
          <w:szCs w:val="21"/>
        </w:rPr>
        <w:t xml:space="preserve">　</w:t>
      </w:r>
      <w:r w:rsidR="000A3413">
        <w:rPr>
          <w:rFonts w:ascii="ＭＳ 明朝" w:eastAsia="ＭＳ 明朝" w:hAnsi="ＭＳ 明朝" w:hint="eastAsia"/>
          <w:szCs w:val="21"/>
        </w:rPr>
        <w:t>①</w:t>
      </w:r>
      <w:r w:rsidR="00E149E5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５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月</w:t>
      </w:r>
      <w:r w:rsidR="00277054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29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日</w:t>
      </w:r>
      <w:r w:rsidR="00E149E5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（金）</w:t>
      </w:r>
      <w:r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まで</w:t>
      </w:r>
      <w:r w:rsidRPr="00E149E5">
        <w:rPr>
          <w:rFonts w:ascii="ＭＳ 明朝" w:eastAsia="ＭＳ 明朝" w:hAnsi="ＭＳ 明朝" w:hint="eastAsia"/>
          <w:szCs w:val="21"/>
        </w:rPr>
        <w:t>に、以下</w:t>
      </w:r>
      <w:r w:rsidR="00A16216">
        <w:rPr>
          <w:rFonts w:ascii="ＭＳ 明朝" w:eastAsia="ＭＳ 明朝" w:hAnsi="ＭＳ 明朝" w:hint="eastAsia"/>
          <w:szCs w:val="21"/>
        </w:rPr>
        <w:t>リンク</w:t>
      </w:r>
      <w:r w:rsidR="00214B1C">
        <w:rPr>
          <w:rFonts w:ascii="ＭＳ 明朝" w:eastAsia="ＭＳ 明朝" w:hAnsi="ＭＳ 明朝" w:hint="eastAsia"/>
          <w:szCs w:val="21"/>
        </w:rPr>
        <w:t>（Formsに接続）</w:t>
      </w:r>
      <w:r w:rsidRPr="00E149E5">
        <w:rPr>
          <w:rFonts w:ascii="ＭＳ 明朝" w:eastAsia="ＭＳ 明朝" w:hAnsi="ＭＳ 明朝" w:hint="eastAsia"/>
          <w:szCs w:val="21"/>
        </w:rPr>
        <w:t>からお申込みください。</w:t>
      </w:r>
    </w:p>
    <w:p w14:paraId="69E44386" w14:textId="39E2914A" w:rsidR="00124C28" w:rsidRPr="00124C28" w:rsidRDefault="00124C28" w:rsidP="00124C28">
      <w:pPr>
        <w:autoSpaceDE w:val="0"/>
        <w:autoSpaceDN w:val="0"/>
        <w:spacing w:beforeLines="50" w:before="180"/>
        <w:ind w:left="420" w:hangingChars="200" w:hanging="420"/>
      </w:pPr>
      <w:r>
        <w:rPr>
          <w:rFonts w:hint="eastAsia"/>
        </w:rPr>
        <w:t xml:space="preserve">　</w:t>
      </w:r>
      <w:r w:rsidR="000C64F8">
        <w:rPr>
          <w:rFonts w:hint="eastAsia"/>
        </w:rPr>
        <w:t xml:space="preserve">　</w:t>
      </w:r>
      <w:hyperlink r:id="rId13" w:history="1">
        <w:r w:rsidRPr="00124C28">
          <w:rPr>
            <w:rStyle w:val="a8"/>
          </w:rPr>
          <w:t>学内教員による研究計画調書添削支援 – フォーム</w:t>
        </w:r>
        <w:r w:rsidRPr="00124C28">
          <w:rPr>
            <w:rStyle w:val="a8"/>
            <w:rFonts w:ascii="ＭＳ 明朝" w:eastAsia="ＭＳ 明朝" w:hAnsi="ＭＳ 明朝" w:cs="ＭＳ 明朝" w:hint="eastAsia"/>
          </w:rPr>
          <w:t>​</w:t>
        </w:r>
        <w:r w:rsidRPr="00124C28">
          <w:rPr>
            <w:rStyle w:val="a8"/>
          </w:rPr>
          <w:t>に記入する</w:t>
        </w:r>
      </w:hyperlink>
    </w:p>
    <w:p w14:paraId="4C6C338A" w14:textId="4FFFBAAE" w:rsidR="007C750C" w:rsidRDefault="00A14984" w:rsidP="00B03D2A">
      <w:pPr>
        <w:autoSpaceDE w:val="0"/>
        <w:autoSpaceDN w:val="0"/>
        <w:spacing w:beforeLines="50" w:before="180"/>
        <w:ind w:left="420" w:hangingChars="200" w:hanging="420"/>
        <w:rPr>
          <w:rFonts w:ascii="ＭＳ 明朝" w:eastAsia="ＭＳ 明朝" w:hAnsi="ＭＳ 明朝"/>
          <w:szCs w:val="21"/>
        </w:rPr>
      </w:pPr>
      <w:r w:rsidRPr="00E149E5">
        <w:rPr>
          <w:rFonts w:ascii="ＭＳ 明朝" w:eastAsia="ＭＳ 明朝" w:hAnsi="ＭＳ 明朝" w:hint="eastAsia"/>
          <w:szCs w:val="21"/>
        </w:rPr>
        <w:t xml:space="preserve">　</w:t>
      </w:r>
      <w:r w:rsidR="000A3413">
        <w:rPr>
          <w:rFonts w:ascii="ＭＳ 明朝" w:eastAsia="ＭＳ 明朝" w:hAnsi="ＭＳ 明朝" w:hint="eastAsia"/>
          <w:szCs w:val="21"/>
        </w:rPr>
        <w:t>②</w:t>
      </w:r>
      <w:r w:rsidR="009F48DD" w:rsidRPr="00475308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７月31日（金）まで</w:t>
      </w:r>
      <w:r w:rsidR="009F48DD" w:rsidRPr="009F48DD">
        <w:rPr>
          <w:rFonts w:ascii="ＭＳ 明朝" w:eastAsia="ＭＳ 明朝" w:hAnsi="ＭＳ 明朝" w:hint="eastAsia"/>
          <w:szCs w:val="21"/>
        </w:rPr>
        <w:t>に、</w:t>
      </w:r>
      <w:r w:rsidR="00D90038">
        <w:rPr>
          <w:rFonts w:ascii="ＭＳ 明朝" w:eastAsia="ＭＳ 明朝" w:hAnsi="ＭＳ 明朝" w:hint="eastAsia"/>
          <w:szCs w:val="21"/>
        </w:rPr>
        <w:t>研究協力係に、</w:t>
      </w:r>
      <w:r w:rsidR="00814E8D">
        <w:rPr>
          <w:rFonts w:ascii="ＭＳ 明朝" w:eastAsia="ＭＳ 明朝" w:hAnsi="ＭＳ 明朝" w:hint="eastAsia"/>
          <w:szCs w:val="21"/>
        </w:rPr>
        <w:t>メール添付により</w:t>
      </w:r>
      <w:r w:rsidR="009F48DD" w:rsidRPr="009F48DD">
        <w:rPr>
          <w:rFonts w:ascii="ＭＳ 明朝" w:eastAsia="ＭＳ 明朝" w:hAnsi="ＭＳ 明朝" w:hint="eastAsia"/>
          <w:szCs w:val="21"/>
        </w:rPr>
        <w:t>研究計画調書案（</w:t>
      </w:r>
      <w:r w:rsidR="008770A5">
        <w:rPr>
          <w:rFonts w:ascii="ＭＳ 明朝" w:eastAsia="ＭＳ 明朝" w:hAnsi="ＭＳ 明朝" w:hint="eastAsia"/>
          <w:szCs w:val="21"/>
        </w:rPr>
        <w:t>ⅰ</w:t>
      </w:r>
      <w:r w:rsidR="009F48DD" w:rsidRPr="009F48DD">
        <w:rPr>
          <w:rFonts w:ascii="ＭＳ 明朝" w:eastAsia="ＭＳ 明朝" w:hAnsi="ＭＳ 明朝" w:hint="eastAsia"/>
          <w:szCs w:val="21"/>
        </w:rPr>
        <w:t>添付ファイル項目・</w:t>
      </w:r>
      <w:r w:rsidR="008770A5">
        <w:rPr>
          <w:rFonts w:ascii="ＭＳ 明朝" w:eastAsia="ＭＳ 明朝" w:hAnsi="ＭＳ 明朝" w:hint="eastAsia"/>
          <w:szCs w:val="21"/>
        </w:rPr>
        <w:t>ⅱ</w:t>
      </w:r>
      <w:r w:rsidR="009F48DD" w:rsidRPr="009F48DD">
        <w:rPr>
          <w:rFonts w:ascii="ＭＳ 明朝" w:eastAsia="ＭＳ 明朝" w:hAnsi="ＭＳ 明朝" w:hint="eastAsia"/>
          <w:szCs w:val="21"/>
        </w:rPr>
        <w:t>研究経費とその積算）を提出してください。</w:t>
      </w:r>
      <w:r w:rsidR="007C750C">
        <w:rPr>
          <w:rFonts w:ascii="ＭＳ 明朝" w:eastAsia="ＭＳ 明朝" w:hAnsi="ＭＳ 明朝" w:hint="eastAsia"/>
          <w:szCs w:val="21"/>
        </w:rPr>
        <w:t>（提出先は</w:t>
      </w:r>
      <w:r w:rsidR="00475308">
        <w:rPr>
          <w:rFonts w:ascii="ＭＳ 明朝" w:eastAsia="ＭＳ 明朝" w:hAnsi="ＭＳ 明朝" w:hint="eastAsia"/>
          <w:szCs w:val="21"/>
        </w:rPr>
        <w:t>p1参照</w:t>
      </w:r>
      <w:r w:rsidR="007C750C">
        <w:rPr>
          <w:rFonts w:ascii="ＭＳ 明朝" w:eastAsia="ＭＳ 明朝" w:hAnsi="ＭＳ 明朝" w:hint="eastAsia"/>
          <w:szCs w:val="21"/>
        </w:rPr>
        <w:t>）</w:t>
      </w:r>
    </w:p>
    <w:p w14:paraId="05D87551" w14:textId="73D7D285" w:rsidR="008770A5" w:rsidRDefault="008770A5" w:rsidP="007C750C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ⅰ</w:t>
      </w:r>
      <w:r w:rsidR="009F48DD" w:rsidRPr="009F48DD">
        <w:rPr>
          <w:rFonts w:ascii="ＭＳ 明朝" w:eastAsia="ＭＳ 明朝" w:hAnsi="ＭＳ 明朝" w:hint="eastAsia"/>
          <w:szCs w:val="21"/>
        </w:rPr>
        <w:t>添付ファイル項目：</w:t>
      </w:r>
      <w:r w:rsidR="00C55914" w:rsidRPr="00C55914">
        <w:rPr>
          <w:rFonts w:ascii="ＭＳ 明朝" w:eastAsia="ＭＳ 明朝" w:hAnsi="ＭＳ 明朝" w:hint="eastAsia"/>
          <w:szCs w:val="21"/>
        </w:rPr>
        <w:t>JSPSホームページから、当該研究種目の様式をダウンロードしてください。（R9公募様式公開前の場合は、R8公募様式を使用していただいて差し支えありません。）</w:t>
      </w:r>
      <w:r w:rsidR="00C55914" w:rsidRPr="009F48DD">
        <w:rPr>
          <w:rFonts w:ascii="ＭＳ 明朝" w:eastAsia="ＭＳ 明朝" w:hAnsi="ＭＳ 明朝" w:hint="eastAsia"/>
          <w:szCs w:val="21"/>
        </w:rPr>
        <w:t xml:space="preserve"> </w:t>
      </w:r>
    </w:p>
    <w:p w14:paraId="139D6402" w14:textId="684715FE" w:rsidR="00124C28" w:rsidRDefault="0044657D" w:rsidP="007C750C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hyperlink r:id="rId14" w:anchor="u20230222185559" w:history="1">
        <w:r w:rsidR="00124C28" w:rsidRPr="00124C28">
          <w:rPr>
            <w:rStyle w:val="a8"/>
            <w:rFonts w:ascii="ＭＳ 明朝" w:eastAsia="ＭＳ 明朝" w:hAnsi="ＭＳ 明朝"/>
            <w:szCs w:val="21"/>
          </w:rPr>
          <w:t>科研費サイトマップ｜科学研究費助成事業（科研費）｜日本学術振興会</w:t>
        </w:r>
      </w:hyperlink>
    </w:p>
    <w:p w14:paraId="6454C21B" w14:textId="16CDE506" w:rsidR="00124C28" w:rsidRDefault="00124C28" w:rsidP="007C750C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（公募情報＞応募予定の研究種目のページから添付ファイル項目をダウンロードしてください。）</w:t>
      </w:r>
    </w:p>
    <w:p w14:paraId="769970EE" w14:textId="0324BA89" w:rsidR="00B25AD9" w:rsidRDefault="008770A5" w:rsidP="008770A5">
      <w:pPr>
        <w:autoSpaceDE w:val="0"/>
        <w:autoSpaceDN w:val="0"/>
        <w:spacing w:beforeLines="50" w:before="18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ⅱ</w:t>
      </w:r>
      <w:r w:rsidR="009F48DD" w:rsidRPr="009F48DD">
        <w:rPr>
          <w:rFonts w:ascii="ＭＳ 明朝" w:eastAsia="ＭＳ 明朝" w:hAnsi="ＭＳ 明朝" w:hint="eastAsia"/>
          <w:szCs w:val="21"/>
        </w:rPr>
        <w:t>研究経費とその積算</w:t>
      </w:r>
      <w:r w:rsidR="00092EB0">
        <w:rPr>
          <w:rFonts w:ascii="ＭＳ 明朝" w:eastAsia="ＭＳ 明朝" w:hAnsi="ＭＳ 明朝" w:hint="eastAsia"/>
          <w:szCs w:val="21"/>
        </w:rPr>
        <w:t>：</w:t>
      </w:r>
      <w:r w:rsidR="009F48DD">
        <w:rPr>
          <w:rFonts w:ascii="ＭＳ 明朝" w:eastAsia="ＭＳ 明朝" w:hAnsi="ＭＳ 明朝" w:hint="eastAsia"/>
          <w:szCs w:val="21"/>
        </w:rPr>
        <w:t>JSPSホームページには掲載がありませんので、以下</w:t>
      </w:r>
      <w:r>
        <w:rPr>
          <w:rFonts w:ascii="ＭＳ 明朝" w:eastAsia="ＭＳ 明朝" w:hAnsi="ＭＳ 明朝" w:hint="eastAsia"/>
          <w:szCs w:val="21"/>
        </w:rPr>
        <w:t>a</w:t>
      </w:r>
      <w:r w:rsidR="009F48DD">
        <w:rPr>
          <w:rFonts w:ascii="ＭＳ 明朝" w:eastAsia="ＭＳ 明朝" w:hAnsi="ＭＳ 明朝" w:hint="eastAsia"/>
          <w:szCs w:val="21"/>
        </w:rPr>
        <w:t>か</w:t>
      </w:r>
      <w:r>
        <w:rPr>
          <w:rFonts w:ascii="ＭＳ 明朝" w:eastAsia="ＭＳ 明朝" w:hAnsi="ＭＳ 明朝" w:hint="eastAsia"/>
          <w:szCs w:val="21"/>
        </w:rPr>
        <w:t>b</w:t>
      </w:r>
      <w:r w:rsidR="00925550">
        <w:rPr>
          <w:rFonts w:ascii="ＭＳ 明朝" w:eastAsia="ＭＳ 明朝" w:hAnsi="ＭＳ 明朝" w:hint="eastAsia"/>
          <w:szCs w:val="21"/>
        </w:rPr>
        <w:t>いずれかの</w:t>
      </w:r>
      <w:r w:rsidR="009F48DD">
        <w:rPr>
          <w:rFonts w:ascii="ＭＳ 明朝" w:eastAsia="ＭＳ 明朝" w:hAnsi="ＭＳ 明朝" w:hint="eastAsia"/>
          <w:szCs w:val="21"/>
        </w:rPr>
        <w:t>方法</w:t>
      </w:r>
      <w:r w:rsidR="00925550">
        <w:rPr>
          <w:rFonts w:ascii="ＭＳ 明朝" w:eastAsia="ＭＳ 明朝" w:hAnsi="ＭＳ 明朝" w:hint="eastAsia"/>
          <w:szCs w:val="21"/>
        </w:rPr>
        <w:t>によりご対応ください。</w:t>
      </w:r>
      <w:r w:rsidR="009F48DD" w:rsidRPr="009F48DD">
        <w:rPr>
          <w:rFonts w:ascii="ＭＳ 明朝" w:eastAsia="ＭＳ 明朝" w:hAnsi="ＭＳ 明朝" w:hint="eastAsia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>a.</w:t>
      </w:r>
      <w:r w:rsidR="009F48DD" w:rsidRPr="009F48DD">
        <w:rPr>
          <w:rFonts w:ascii="ＭＳ 明朝" w:eastAsia="ＭＳ 明朝" w:hAnsi="ＭＳ 明朝" w:hint="eastAsia"/>
          <w:szCs w:val="21"/>
        </w:rPr>
        <w:t>学芸ポータル「お知らせ」or学芸大科研費Webからダウンロード</w:t>
      </w:r>
      <w:r w:rsidR="00020709">
        <w:rPr>
          <w:rFonts w:ascii="ＭＳ 明朝" w:eastAsia="ＭＳ 明朝" w:hAnsi="ＭＳ 明朝" w:hint="eastAsia"/>
          <w:szCs w:val="21"/>
        </w:rPr>
        <w:t xml:space="preserve">　</w:t>
      </w:r>
      <w:hyperlink r:id="rId15" w:history="1">
        <w:r w:rsidR="00020709" w:rsidRPr="00020709">
          <w:rPr>
            <w:rStyle w:val="a8"/>
            <w:rFonts w:ascii="ＭＳ 明朝" w:eastAsia="ＭＳ 明朝" w:hAnsi="ＭＳ 明朝"/>
            <w:szCs w:val="21"/>
          </w:rPr>
          <w:t>科学研究費Web</w:t>
        </w:r>
      </w:hyperlink>
      <w:r w:rsidR="009F48DD" w:rsidRPr="009F48DD">
        <w:rPr>
          <w:rFonts w:ascii="ＭＳ 明朝" w:eastAsia="ＭＳ 明朝" w:hAnsi="ＭＳ 明朝" w:hint="eastAsia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>b.</w:t>
      </w:r>
      <w:r w:rsidR="009F48DD" w:rsidRPr="009F48DD">
        <w:rPr>
          <w:rFonts w:ascii="ＭＳ 明朝" w:eastAsia="ＭＳ 明朝" w:hAnsi="ＭＳ 明朝" w:hint="eastAsia"/>
          <w:szCs w:val="21"/>
        </w:rPr>
        <w:t>研究協力係にメールにより請求</w:t>
      </w:r>
      <w:r w:rsidR="00380079">
        <w:rPr>
          <w:rFonts w:ascii="ＭＳ 明朝" w:eastAsia="ＭＳ 明朝" w:hAnsi="ＭＳ 明朝" w:hint="eastAsia"/>
          <w:szCs w:val="21"/>
        </w:rPr>
        <w:t>（メールアドレスはp1参照）</w:t>
      </w:r>
    </w:p>
    <w:sectPr w:rsidR="00B25AD9" w:rsidSect="00F8698F">
      <w:footerReference w:type="default" r:id="rId1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729B" w14:textId="77777777" w:rsidR="00E818F9" w:rsidRDefault="00E818F9" w:rsidP="0075619C">
      <w:r>
        <w:separator/>
      </w:r>
    </w:p>
  </w:endnote>
  <w:endnote w:type="continuationSeparator" w:id="0">
    <w:p w14:paraId="19C83D24" w14:textId="77777777" w:rsidR="00E818F9" w:rsidRDefault="00E818F9" w:rsidP="007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34442"/>
      <w:docPartObj>
        <w:docPartGallery w:val="Page Numbers (Bottom of Page)"/>
        <w:docPartUnique/>
      </w:docPartObj>
    </w:sdtPr>
    <w:sdtEndPr/>
    <w:sdtContent>
      <w:p w14:paraId="3A78BC47" w14:textId="3B9D0283" w:rsidR="002E2A42" w:rsidRDefault="002E2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66204F" w14:textId="77777777" w:rsidR="002E2A42" w:rsidRDefault="002E2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9977" w14:textId="77777777" w:rsidR="00E818F9" w:rsidRDefault="00E818F9" w:rsidP="0075619C">
      <w:r>
        <w:separator/>
      </w:r>
    </w:p>
  </w:footnote>
  <w:footnote w:type="continuationSeparator" w:id="0">
    <w:p w14:paraId="233CAC51" w14:textId="77777777" w:rsidR="00E818F9" w:rsidRDefault="00E818F9" w:rsidP="0075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D"/>
    <w:rsid w:val="00020709"/>
    <w:rsid w:val="0005395A"/>
    <w:rsid w:val="0006672E"/>
    <w:rsid w:val="00066A3C"/>
    <w:rsid w:val="00071036"/>
    <w:rsid w:val="000724C7"/>
    <w:rsid w:val="00085083"/>
    <w:rsid w:val="00092EB0"/>
    <w:rsid w:val="00097C0D"/>
    <w:rsid w:val="000A3413"/>
    <w:rsid w:val="000A5886"/>
    <w:rsid w:val="000C64F8"/>
    <w:rsid w:val="000D58F0"/>
    <w:rsid w:val="000E2E9F"/>
    <w:rsid w:val="000E58B1"/>
    <w:rsid w:val="000F68A6"/>
    <w:rsid w:val="00124C28"/>
    <w:rsid w:val="00131ADE"/>
    <w:rsid w:val="001A4682"/>
    <w:rsid w:val="00214B1C"/>
    <w:rsid w:val="00217B9B"/>
    <w:rsid w:val="00254903"/>
    <w:rsid w:val="00277054"/>
    <w:rsid w:val="00292D58"/>
    <w:rsid w:val="002C4477"/>
    <w:rsid w:val="002C6A21"/>
    <w:rsid w:val="002E2A42"/>
    <w:rsid w:val="002F00D6"/>
    <w:rsid w:val="003059CA"/>
    <w:rsid w:val="00307CE7"/>
    <w:rsid w:val="003167C6"/>
    <w:rsid w:val="0034240E"/>
    <w:rsid w:val="00380079"/>
    <w:rsid w:val="00382AC4"/>
    <w:rsid w:val="003B2E71"/>
    <w:rsid w:val="003C346A"/>
    <w:rsid w:val="003F37AE"/>
    <w:rsid w:val="003F60FB"/>
    <w:rsid w:val="003F67EF"/>
    <w:rsid w:val="00436550"/>
    <w:rsid w:val="0044657D"/>
    <w:rsid w:val="00463E0F"/>
    <w:rsid w:val="004642BD"/>
    <w:rsid w:val="00470EC1"/>
    <w:rsid w:val="00475308"/>
    <w:rsid w:val="00485887"/>
    <w:rsid w:val="004B62AC"/>
    <w:rsid w:val="004C1F7F"/>
    <w:rsid w:val="004E1A28"/>
    <w:rsid w:val="004E4DB9"/>
    <w:rsid w:val="004E652C"/>
    <w:rsid w:val="004F427D"/>
    <w:rsid w:val="005112AA"/>
    <w:rsid w:val="00534BAF"/>
    <w:rsid w:val="00541C53"/>
    <w:rsid w:val="00583912"/>
    <w:rsid w:val="0059160D"/>
    <w:rsid w:val="005A4FA6"/>
    <w:rsid w:val="005B3D23"/>
    <w:rsid w:val="006027A8"/>
    <w:rsid w:val="00636017"/>
    <w:rsid w:val="00654DA8"/>
    <w:rsid w:val="0066498F"/>
    <w:rsid w:val="00677D6B"/>
    <w:rsid w:val="0068116E"/>
    <w:rsid w:val="00695826"/>
    <w:rsid w:val="006D157A"/>
    <w:rsid w:val="00745CAF"/>
    <w:rsid w:val="0075619C"/>
    <w:rsid w:val="00773341"/>
    <w:rsid w:val="00774747"/>
    <w:rsid w:val="00776AD1"/>
    <w:rsid w:val="007850F6"/>
    <w:rsid w:val="007860B5"/>
    <w:rsid w:val="007A04AE"/>
    <w:rsid w:val="007B7426"/>
    <w:rsid w:val="007C750C"/>
    <w:rsid w:val="007E1107"/>
    <w:rsid w:val="0080697E"/>
    <w:rsid w:val="00814E8D"/>
    <w:rsid w:val="0081774B"/>
    <w:rsid w:val="008609B7"/>
    <w:rsid w:val="008770A5"/>
    <w:rsid w:val="0089677E"/>
    <w:rsid w:val="008B7909"/>
    <w:rsid w:val="008D681F"/>
    <w:rsid w:val="008D7CAD"/>
    <w:rsid w:val="008F33CA"/>
    <w:rsid w:val="00904AAF"/>
    <w:rsid w:val="0091334C"/>
    <w:rsid w:val="00920779"/>
    <w:rsid w:val="00925550"/>
    <w:rsid w:val="0093317F"/>
    <w:rsid w:val="00944A86"/>
    <w:rsid w:val="00953B89"/>
    <w:rsid w:val="00960DCE"/>
    <w:rsid w:val="00977D55"/>
    <w:rsid w:val="009B02C7"/>
    <w:rsid w:val="009C3EAD"/>
    <w:rsid w:val="009C737B"/>
    <w:rsid w:val="009D60B3"/>
    <w:rsid w:val="009D6F0C"/>
    <w:rsid w:val="009F0E19"/>
    <w:rsid w:val="009F48DD"/>
    <w:rsid w:val="009F6A03"/>
    <w:rsid w:val="00A14984"/>
    <w:rsid w:val="00A16216"/>
    <w:rsid w:val="00A357D4"/>
    <w:rsid w:val="00A43BE4"/>
    <w:rsid w:val="00A8003E"/>
    <w:rsid w:val="00AB0B41"/>
    <w:rsid w:val="00AB1C3A"/>
    <w:rsid w:val="00AB3FB7"/>
    <w:rsid w:val="00AB7228"/>
    <w:rsid w:val="00AF7FF8"/>
    <w:rsid w:val="00B03D2A"/>
    <w:rsid w:val="00B074A1"/>
    <w:rsid w:val="00B078D2"/>
    <w:rsid w:val="00B23F51"/>
    <w:rsid w:val="00B25AD9"/>
    <w:rsid w:val="00B5239D"/>
    <w:rsid w:val="00B6629E"/>
    <w:rsid w:val="00BE0234"/>
    <w:rsid w:val="00BE2FD6"/>
    <w:rsid w:val="00BE52CF"/>
    <w:rsid w:val="00BE6E59"/>
    <w:rsid w:val="00BF1090"/>
    <w:rsid w:val="00C20732"/>
    <w:rsid w:val="00C36136"/>
    <w:rsid w:val="00C55914"/>
    <w:rsid w:val="00C5760C"/>
    <w:rsid w:val="00C75B04"/>
    <w:rsid w:val="00C806EA"/>
    <w:rsid w:val="00C83FF7"/>
    <w:rsid w:val="00C91813"/>
    <w:rsid w:val="00CB5FAC"/>
    <w:rsid w:val="00CB79DA"/>
    <w:rsid w:val="00CD760F"/>
    <w:rsid w:val="00CE5199"/>
    <w:rsid w:val="00CF14C7"/>
    <w:rsid w:val="00D01A68"/>
    <w:rsid w:val="00D038A2"/>
    <w:rsid w:val="00D376C2"/>
    <w:rsid w:val="00D90038"/>
    <w:rsid w:val="00D9423E"/>
    <w:rsid w:val="00D97CC2"/>
    <w:rsid w:val="00DA4CEE"/>
    <w:rsid w:val="00DA68B8"/>
    <w:rsid w:val="00DB4B7C"/>
    <w:rsid w:val="00DD181E"/>
    <w:rsid w:val="00DF650D"/>
    <w:rsid w:val="00E029E7"/>
    <w:rsid w:val="00E149E5"/>
    <w:rsid w:val="00E15BBA"/>
    <w:rsid w:val="00E65D3A"/>
    <w:rsid w:val="00E75204"/>
    <w:rsid w:val="00E818F9"/>
    <w:rsid w:val="00EA51DC"/>
    <w:rsid w:val="00EC1372"/>
    <w:rsid w:val="00ED0148"/>
    <w:rsid w:val="00EF28A1"/>
    <w:rsid w:val="00EF4DF4"/>
    <w:rsid w:val="00F1650A"/>
    <w:rsid w:val="00F3647A"/>
    <w:rsid w:val="00F71701"/>
    <w:rsid w:val="00F8698F"/>
    <w:rsid w:val="00F97F67"/>
    <w:rsid w:val="00FA2CC1"/>
    <w:rsid w:val="00FA67C1"/>
    <w:rsid w:val="00FA73E5"/>
    <w:rsid w:val="00FC392D"/>
    <w:rsid w:val="00FD418C"/>
    <w:rsid w:val="00FF4002"/>
    <w:rsid w:val="2C19222D"/>
    <w:rsid w:val="3DA287BD"/>
    <w:rsid w:val="51998588"/>
    <w:rsid w:val="56132A17"/>
    <w:rsid w:val="5628B486"/>
    <w:rsid w:val="56E78E8B"/>
    <w:rsid w:val="701BC445"/>
    <w:rsid w:val="7FF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2343"/>
  <w15:chartTrackingRefBased/>
  <w15:docId w15:val="{6C2ACEA8-8394-4D64-9113-44C8941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42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6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19C"/>
  </w:style>
  <w:style w:type="paragraph" w:styleId="a5">
    <w:name w:val="footer"/>
    <w:basedOn w:val="a"/>
    <w:link w:val="a6"/>
    <w:uiPriority w:val="99"/>
    <w:unhideWhenUsed/>
    <w:rsid w:val="00756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19C"/>
  </w:style>
  <w:style w:type="paragraph" w:styleId="a7">
    <w:name w:val="Revision"/>
    <w:hidden/>
    <w:uiPriority w:val="99"/>
    <w:semiHidden/>
    <w:rsid w:val="00BF1090"/>
  </w:style>
  <w:style w:type="character" w:styleId="a8">
    <w:name w:val="Hyperlink"/>
    <w:basedOn w:val="a0"/>
    <w:uiPriority w:val="99"/>
    <w:unhideWhenUsed/>
    <w:rsid w:val="00CF14C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14C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5B3D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3D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3D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3D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3D23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E149E5"/>
  </w:style>
  <w:style w:type="character" w:customStyle="1" w:styleId="af0">
    <w:name w:val="日付 (文字)"/>
    <w:basedOn w:val="a0"/>
    <w:link w:val="af"/>
    <w:uiPriority w:val="99"/>
    <w:semiHidden/>
    <w:rsid w:val="00E149E5"/>
  </w:style>
  <w:style w:type="character" w:styleId="af1">
    <w:name w:val="FollowedHyperlink"/>
    <w:basedOn w:val="a0"/>
    <w:uiPriority w:val="99"/>
    <w:semiHidden/>
    <w:unhideWhenUsed/>
    <w:rsid w:val="00A16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cloud.microsoft/r/PDic1t8GF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u-gakugei.ac.jp/%7Egakugai/h21top/index.html" TargetMode="External"/><Relationship Id="rId12" Type="http://schemas.openxmlformats.org/officeDocument/2006/relationships/hyperlink" Target="https://www2.u-gakugei.ac.jp/~gakugai/h21top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jsps.go.jp/j-grantsinaid/02_koubo/kiba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u-gakugei.ac.jp/~gakugai/h21top/index.html" TargetMode="External"/><Relationship Id="rId10" Type="http://schemas.openxmlformats.org/officeDocument/2006/relationships/hyperlink" Target="https://forms.cloud.microsoft/r/N7RzVauf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jsps.go.jp/j-grantsinaid/contents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38A-2721-4146-9B2F-70B1F069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小勝 幸治</dc:creator>
  <cp:keywords/>
  <dc:description/>
  <cp:lastModifiedBy>学芸大学研究支援課</cp:lastModifiedBy>
  <cp:revision>90</cp:revision>
  <cp:lastPrinted>2026-04-08T02:13:00Z</cp:lastPrinted>
  <dcterms:created xsi:type="dcterms:W3CDTF">2026-04-01T02:02:00Z</dcterms:created>
  <dcterms:modified xsi:type="dcterms:W3CDTF">2026-04-10T05:37:00Z</dcterms:modified>
</cp:coreProperties>
</file>